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05280B">
        <w:trPr>
          <w:trHeight w:val="1266"/>
          <w:jc w:val="center"/>
        </w:trPr>
        <w:tc>
          <w:tcPr>
            <w:tcW w:w="4077" w:type="dxa"/>
          </w:tcPr>
          <w:p w:rsidR="00DA7092" w:rsidRPr="00D26905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702EF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9C12FB" w:rsidRDefault="00A35D53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23.12.2025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              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1045</w:t>
            </w:r>
            <w:r w:rsidR="00155B3A" w:rsidRPr="009C12FB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05280B">
      <w:pPr>
        <w:pStyle w:val="ConsPlusTitle"/>
        <w:widowControl/>
        <w:snapToGrid w:val="0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Уржумского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1020</w:t>
      </w:r>
    </w:p>
    <w:p w:rsidR="00A0251A" w:rsidRPr="00E86F04" w:rsidRDefault="00B90075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статьей 41 Устава муниципального образования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Уржумский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льный район Кировской области, </w:t>
      </w:r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решением </w:t>
      </w:r>
      <w:proofErr w:type="spellStart"/>
      <w:r w:rsidR="001B2405" w:rsidRPr="007D7089">
        <w:rPr>
          <w:rFonts w:ascii="Times New Roman" w:hAnsi="Times New Roman"/>
          <w:b w:val="0"/>
          <w:sz w:val="28"/>
          <w:szCs w:val="28"/>
        </w:rPr>
        <w:t>Уржумской</w:t>
      </w:r>
      <w:proofErr w:type="spellEnd"/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 районной Думы от </w:t>
      </w:r>
      <w:r w:rsidR="0087777E">
        <w:rPr>
          <w:rFonts w:ascii="Times New Roman" w:hAnsi="Times New Roman"/>
          <w:b w:val="0"/>
          <w:sz w:val="28"/>
          <w:szCs w:val="28"/>
        </w:rPr>
        <w:t>23</w:t>
      </w:r>
      <w:r w:rsidR="001B2405">
        <w:rPr>
          <w:rFonts w:ascii="Times New Roman" w:hAnsi="Times New Roman"/>
          <w:b w:val="0"/>
          <w:sz w:val="28"/>
          <w:szCs w:val="28"/>
        </w:rPr>
        <w:t>.</w:t>
      </w:r>
      <w:r w:rsidR="0087777E">
        <w:rPr>
          <w:rFonts w:ascii="Times New Roman" w:hAnsi="Times New Roman"/>
          <w:b w:val="0"/>
          <w:sz w:val="28"/>
          <w:szCs w:val="28"/>
        </w:rPr>
        <w:t>12</w:t>
      </w:r>
      <w:r w:rsidR="001B2405">
        <w:rPr>
          <w:rFonts w:ascii="Times New Roman" w:hAnsi="Times New Roman"/>
          <w:b w:val="0"/>
          <w:sz w:val="28"/>
          <w:szCs w:val="28"/>
        </w:rPr>
        <w:t>.2025</w:t>
      </w:r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 г. № </w:t>
      </w:r>
      <w:r w:rsidR="00B96477">
        <w:rPr>
          <w:rFonts w:ascii="Times New Roman" w:hAnsi="Times New Roman"/>
          <w:b w:val="0"/>
          <w:sz w:val="28"/>
          <w:szCs w:val="28"/>
        </w:rPr>
        <w:t>4</w:t>
      </w:r>
      <w:r w:rsidR="0087777E">
        <w:rPr>
          <w:rFonts w:ascii="Times New Roman" w:hAnsi="Times New Roman"/>
          <w:b w:val="0"/>
          <w:sz w:val="28"/>
          <w:szCs w:val="28"/>
        </w:rPr>
        <w:t>4</w:t>
      </w:r>
      <w:r w:rsidR="00B96477">
        <w:rPr>
          <w:rFonts w:ascii="Times New Roman" w:hAnsi="Times New Roman"/>
          <w:b w:val="0"/>
          <w:sz w:val="28"/>
          <w:szCs w:val="28"/>
        </w:rPr>
        <w:t>/3</w:t>
      </w:r>
      <w:r w:rsidR="0087777E">
        <w:rPr>
          <w:rFonts w:ascii="Times New Roman" w:hAnsi="Times New Roman"/>
          <w:b w:val="0"/>
          <w:sz w:val="28"/>
          <w:szCs w:val="28"/>
        </w:rPr>
        <w:t>32</w:t>
      </w:r>
      <w:r w:rsidR="001B2405">
        <w:rPr>
          <w:rFonts w:ascii="Times New Roman" w:hAnsi="Times New Roman"/>
          <w:b w:val="0"/>
          <w:sz w:val="28"/>
          <w:szCs w:val="28"/>
        </w:rPr>
        <w:t xml:space="preserve"> «</w:t>
      </w:r>
      <w:r w:rsidR="001B2405" w:rsidRPr="007D7089">
        <w:rPr>
          <w:rFonts w:ascii="Times New Roman" w:hAnsi="Times New Roman"/>
          <w:b w:val="0"/>
          <w:sz w:val="28"/>
          <w:szCs w:val="28"/>
        </w:rPr>
        <w:t>О внесении изменений и дополнений</w:t>
      </w:r>
      <w:r w:rsidR="001B2405">
        <w:rPr>
          <w:rFonts w:ascii="Times New Roman" w:hAnsi="Times New Roman"/>
          <w:b w:val="0"/>
          <w:sz w:val="28"/>
          <w:szCs w:val="28"/>
        </w:rPr>
        <w:t xml:space="preserve"> в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>Уржумской</w:t>
      </w:r>
      <w:proofErr w:type="spellEnd"/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районной Думы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24.12.2024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 xml:space="preserve"> 32/256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«О бюджете Уржумского муниципального района на 202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5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год и на плановый период 202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6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и 202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7 годов»</w:t>
      </w:r>
      <w:r w:rsidR="001B2405"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,</w:t>
      </w:r>
      <w:r w:rsidR="001B2405" w:rsidRPr="00E86F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Уржумского муниципального района </w:t>
      </w:r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A0251A" w:rsidRPr="00E86F04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Уржумского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1020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ждении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 Утвердить измене</w:t>
      </w:r>
      <w:r w:rsidR="00022E29">
        <w:rPr>
          <w:rFonts w:ascii="Times New Roman" w:hAnsi="Times New Roman" w:cs="Times New Roman"/>
          <w:b w:val="0"/>
          <w:sz w:val="28"/>
          <w:szCs w:val="28"/>
        </w:rPr>
        <w:t>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ия в Программе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№ 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1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План реализации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«Развитие транспортной системы в </w:t>
      </w:r>
      <w:proofErr w:type="spellStart"/>
      <w:r w:rsidRPr="00E86F04">
        <w:rPr>
          <w:rFonts w:ascii="Times New Roman" w:hAnsi="Times New Roman" w:cs="Times New Roman"/>
          <w:b w:val="0"/>
          <w:sz w:val="28"/>
          <w:szCs w:val="28"/>
        </w:rPr>
        <w:t>Уржумском</w:t>
      </w:r>
      <w:proofErr w:type="spellEnd"/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утвердить в новой редакции согласно приложению № 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 Контроль за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Семиглазова И.Н.</w:t>
      </w:r>
    </w:p>
    <w:p w:rsidR="00A0251A" w:rsidRDefault="00EE6470" w:rsidP="00EE6470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87777E" w:rsidRPr="00DA7092" w:rsidRDefault="0087777E" w:rsidP="007108E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A709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87777E" w:rsidRDefault="0087777E" w:rsidP="0087777E">
      <w:pPr>
        <w:jc w:val="both"/>
        <w:rPr>
          <w:rFonts w:ascii="Times New Roman" w:hAnsi="Times New Roman" w:cs="Times New Roman"/>
          <w:sz w:val="28"/>
          <w:szCs w:val="28"/>
        </w:rPr>
      </w:pPr>
      <w:r w:rsidRPr="00466249">
        <w:rPr>
          <w:rFonts w:ascii="Times New Roman" w:hAnsi="Times New Roman" w:cs="Times New Roman"/>
          <w:sz w:val="28"/>
          <w:szCs w:val="28"/>
        </w:rPr>
        <w:t>Уржумского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5D53">
        <w:rPr>
          <w:rFonts w:ascii="Times New Roman" w:hAnsi="Times New Roman" w:cs="Times New Roman"/>
          <w:sz w:val="28"/>
          <w:szCs w:val="28"/>
        </w:rPr>
        <w:t xml:space="preserve">муниципального района    </w:t>
      </w:r>
      <w:r w:rsidRPr="00466249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466249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  <w:r w:rsidRPr="00466249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96477" w:rsidRPr="00BB17BB" w:rsidRDefault="00B96477" w:rsidP="00F87DAE">
      <w:pPr>
        <w:jc w:val="both"/>
        <w:rPr>
          <w:rFonts w:ascii="Times New Roman" w:eastAsia="Times New Roman" w:hAnsi="Times New Roman" w:cstheme="minorBidi"/>
          <w:color w:val="auto"/>
          <w:kern w:val="2"/>
          <w:sz w:val="28"/>
          <w:szCs w:val="28"/>
          <w:lang w:eastAsia="ar-SA" w:bidi="ar-SA"/>
        </w:rPr>
      </w:pPr>
    </w:p>
    <w:tbl>
      <w:tblPr>
        <w:tblW w:w="0" w:type="auto"/>
        <w:tblInd w:w="4536" w:type="dxa"/>
        <w:tblLook w:val="04A0" w:firstRow="1" w:lastRow="0" w:firstColumn="1" w:lastColumn="0" w:noHBand="0" w:noVBand="1"/>
      </w:tblPr>
      <w:tblGrid>
        <w:gridCol w:w="4819"/>
      </w:tblGrid>
      <w:tr w:rsidR="00B044CF" w:rsidRPr="00A8575E" w:rsidTr="00B044CF">
        <w:trPr>
          <w:trHeight w:val="3119"/>
        </w:trPr>
        <w:tc>
          <w:tcPr>
            <w:tcW w:w="4819" w:type="dxa"/>
            <w:shd w:val="clear" w:color="auto" w:fill="auto"/>
          </w:tcPr>
          <w:p w:rsidR="00B044CF" w:rsidRPr="001B4779" w:rsidRDefault="00B044CF" w:rsidP="00B9334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Приложение № 1  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УТВЕРЖДЕНЫ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B044CF" w:rsidRPr="001B4779" w:rsidRDefault="00B044CF" w:rsidP="009B5B6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Уржумского муниципального района         </w:t>
            </w:r>
          </w:p>
          <w:p w:rsidR="00B044CF" w:rsidRPr="005C0F8C" w:rsidRDefault="00A35D53" w:rsidP="00A35D53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23.12.2025 </w:t>
            </w:r>
            <w:r w:rsidR="00B044CF"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1045</w:t>
            </w:r>
          </w:p>
        </w:tc>
      </w:tr>
    </w:tbl>
    <w:p w:rsidR="00B044CF" w:rsidRDefault="00B044CF" w:rsidP="00B044CF">
      <w:pPr>
        <w:pStyle w:val="1"/>
        <w:shd w:val="clear" w:color="auto" w:fill="auto"/>
        <w:spacing w:line="240" w:lineRule="auto"/>
        <w:ind w:left="851" w:firstLine="0"/>
        <w:jc w:val="both"/>
      </w:pPr>
    </w:p>
    <w:p w:rsidR="00B044CF" w:rsidRPr="001B4779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B044CF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«Развитие транспортной системы в </w:t>
      </w:r>
      <w:proofErr w:type="spellStart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Уржумском</w:t>
      </w:r>
      <w:proofErr w:type="spellEnd"/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муниципальном районе Кировской области»</w:t>
      </w:r>
    </w:p>
    <w:p w:rsidR="00A0251A" w:rsidRDefault="00A0251A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9D7DC2" w:rsidRPr="009B3268" w:rsidRDefault="009D7DC2" w:rsidP="009D7D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Pr="009B3268">
        <w:rPr>
          <w:rFonts w:ascii="Times New Roman" w:hAnsi="Times New Roman" w:cs="Times New Roman"/>
          <w:sz w:val="28"/>
          <w:szCs w:val="28"/>
        </w:rPr>
        <w:t xml:space="preserve"> Раздел Паспорта программы «Ресурсное обеспечение муниципальной программы» изложить в новой редакции следующего содержания:</w:t>
      </w:r>
    </w:p>
    <w:p w:rsidR="009D7DC2" w:rsidRPr="009B3268" w:rsidRDefault="009D7DC2" w:rsidP="009D7DC2">
      <w:pPr>
        <w:pStyle w:val="af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5864"/>
      </w:tblGrid>
      <w:tr w:rsidR="009D7DC2" w:rsidRPr="005C0F8C" w:rsidTr="00924508">
        <w:tc>
          <w:tcPr>
            <w:tcW w:w="3629" w:type="dxa"/>
            <w:shd w:val="clear" w:color="auto" w:fill="auto"/>
          </w:tcPr>
          <w:p w:rsidR="009D7DC2" w:rsidRPr="005C0F8C" w:rsidRDefault="009D7DC2" w:rsidP="00924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864" w:type="dxa"/>
            <w:shd w:val="clear" w:color="auto" w:fill="auto"/>
          </w:tcPr>
          <w:p w:rsidR="009D7DC2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на 2022 – 2027 годы </w:t>
            </w:r>
          </w:p>
          <w:p w:rsidR="009D7DC2" w:rsidRPr="005C0F8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 w:rsidR="0087777E">
              <w:rPr>
                <w:rFonts w:ascii="Times New Roman" w:hAnsi="Times New Roman" w:cs="Times New Roman"/>
                <w:sz w:val="28"/>
                <w:szCs w:val="28"/>
              </w:rPr>
              <w:t>627463,63015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9D7DC2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543345,511</w:t>
            </w:r>
          </w:p>
          <w:p w:rsidR="009D7DC2" w:rsidRPr="005C0F8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  <w:p w:rsidR="009D7DC2" w:rsidRPr="005C0F8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бюджета Уржумского муниципального района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B96477">
              <w:rPr>
                <w:rFonts w:ascii="Times New Roman" w:hAnsi="Times New Roman" w:cs="Times New Roman"/>
                <w:sz w:val="28"/>
                <w:szCs w:val="28"/>
              </w:rPr>
              <w:t>436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,84130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D7DC2" w:rsidRPr="003E633C" w:rsidRDefault="009D7DC2" w:rsidP="009245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бюджетов поселений – </w:t>
            </w:r>
            <w:r w:rsidR="0087777E">
              <w:rPr>
                <w:rFonts w:ascii="Times New Roman" w:hAnsi="Times New Roman" w:cs="Times New Roman"/>
                <w:sz w:val="28"/>
                <w:szCs w:val="28"/>
              </w:rPr>
              <w:t>1681,27785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</w:tc>
      </w:tr>
    </w:tbl>
    <w:p w:rsidR="009D7DC2" w:rsidRPr="00A0251A" w:rsidRDefault="009D7DC2" w:rsidP="009D7DC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DC2" w:rsidRPr="00B2731E" w:rsidRDefault="009D7DC2" w:rsidP="009D7DC2">
      <w:pPr>
        <w:pStyle w:val="1"/>
        <w:shd w:val="clear" w:color="auto" w:fill="auto"/>
        <w:tabs>
          <w:tab w:val="left" w:pos="1560"/>
        </w:tabs>
        <w:spacing w:line="240" w:lineRule="auto"/>
      </w:pPr>
      <w:r>
        <w:t>2</w:t>
      </w:r>
      <w:r w:rsidRPr="005C0F8C">
        <w:t>. В разделе 4 программы «Ресурсное обеспечение муниципальной программы»: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0F8C">
        <w:rPr>
          <w:rFonts w:ascii="Times New Roman" w:hAnsi="Times New Roman" w:cs="Times New Roman"/>
          <w:sz w:val="28"/>
          <w:szCs w:val="28"/>
        </w:rPr>
        <w:t>.1. Абзац 1 изложить в новой редакции следующего содержания: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муниципальной программы на 2022 – 2027 годы составит </w:t>
      </w:r>
      <w:r>
        <w:rPr>
          <w:rFonts w:ascii="Times New Roman" w:hAnsi="Times New Roman" w:cs="Times New Roman"/>
          <w:sz w:val="28"/>
          <w:szCs w:val="28"/>
        </w:rPr>
        <w:t>6274</w:t>
      </w:r>
      <w:r w:rsidR="0087777E">
        <w:rPr>
          <w:rFonts w:ascii="Times New Roman" w:hAnsi="Times New Roman" w:cs="Times New Roman"/>
          <w:sz w:val="28"/>
          <w:szCs w:val="28"/>
        </w:rPr>
        <w:t>63</w:t>
      </w:r>
      <w:r>
        <w:rPr>
          <w:rFonts w:ascii="Times New Roman" w:hAnsi="Times New Roman" w:cs="Times New Roman"/>
          <w:sz w:val="28"/>
          <w:szCs w:val="28"/>
        </w:rPr>
        <w:t>,</w:t>
      </w:r>
      <w:r w:rsidR="00C07D3A">
        <w:rPr>
          <w:rFonts w:ascii="Times New Roman" w:hAnsi="Times New Roman" w:cs="Times New Roman"/>
          <w:sz w:val="28"/>
          <w:szCs w:val="28"/>
        </w:rPr>
        <w:t>63015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>
        <w:rPr>
          <w:rFonts w:ascii="Times New Roman" w:hAnsi="Times New Roman" w:cs="Times New Roman"/>
          <w:sz w:val="28"/>
          <w:szCs w:val="28"/>
        </w:rPr>
        <w:t>543345,511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бюджета Уржумского муниципального района – </w:t>
      </w:r>
      <w:r w:rsidR="00C07D3A">
        <w:rPr>
          <w:rFonts w:ascii="Times New Roman" w:hAnsi="Times New Roman" w:cs="Times New Roman"/>
          <w:sz w:val="28"/>
          <w:szCs w:val="28"/>
        </w:rPr>
        <w:t>82</w:t>
      </w:r>
      <w:r w:rsidR="00B96477">
        <w:rPr>
          <w:rFonts w:ascii="Times New Roman" w:hAnsi="Times New Roman" w:cs="Times New Roman"/>
          <w:sz w:val="28"/>
          <w:szCs w:val="28"/>
        </w:rPr>
        <w:t>436</w:t>
      </w:r>
      <w:r w:rsidR="00C07D3A">
        <w:rPr>
          <w:rFonts w:ascii="Times New Roman" w:hAnsi="Times New Roman" w:cs="Times New Roman"/>
          <w:sz w:val="28"/>
          <w:szCs w:val="28"/>
        </w:rPr>
        <w:t>,84130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бюджетов поселений – </w:t>
      </w:r>
      <w:r w:rsidR="0087777E">
        <w:rPr>
          <w:rFonts w:ascii="Times New Roman" w:hAnsi="Times New Roman" w:cs="Times New Roman"/>
          <w:sz w:val="28"/>
          <w:szCs w:val="28"/>
        </w:rPr>
        <w:t>1681,27785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внебюджетные источники – 0,0 тыс. рублей, из них собственные (инвестиционные) средства организаций (привлекаются по соглашениям)».</w:t>
      </w:r>
    </w:p>
    <w:p w:rsidR="009D7DC2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0F8C">
        <w:rPr>
          <w:rFonts w:ascii="Times New Roman" w:hAnsi="Times New Roman" w:cs="Times New Roman"/>
          <w:sz w:val="28"/>
          <w:szCs w:val="28"/>
        </w:rPr>
        <w:t xml:space="preserve">.2. Таблицу 1 «Объемы финансирования по основным направлениям финансирования муниципальной программы» изложить в новой редакции </w:t>
      </w:r>
      <w:r w:rsidRPr="005C0F8C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приложению. </w:t>
      </w:r>
    </w:p>
    <w:p w:rsidR="009D7DC2" w:rsidRPr="009B3268" w:rsidRDefault="009D7DC2" w:rsidP="009D7DC2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 к Муниципальной программе «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Р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есурсно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 xml:space="preserve"> обеспечения Муниципальной программы» изложить в новой редакции согласно приложению.</w:t>
      </w:r>
    </w:p>
    <w:p w:rsidR="00B563CD" w:rsidRPr="00747FB4" w:rsidRDefault="00B563CD" w:rsidP="00B0151B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</w:p>
    <w:p w:rsidR="00AC31DB" w:rsidRPr="001B4779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AC31DB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AC31DB" w:rsidRDefault="00AC31DB" w:rsidP="00AE0FCC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AC31DB" w:rsidSect="00F45ACB">
          <w:pgSz w:w="11900" w:h="16840"/>
          <w:pgMar w:top="851" w:right="985" w:bottom="873" w:left="1412" w:header="0" w:footer="1537" w:gutter="0"/>
          <w:cols w:space="720"/>
          <w:noEndnote/>
          <w:docGrid w:linePitch="360"/>
        </w:sectPr>
      </w:pPr>
    </w:p>
    <w:p w:rsidR="00AC31DB" w:rsidRDefault="00AC31DB" w:rsidP="00AE0FC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D7DC2" w:rsidRDefault="009D7DC2" w:rsidP="009D7DC2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Таблица</w:t>
      </w:r>
      <w:r w:rsidRPr="00057A04">
        <w:rPr>
          <w:rFonts w:ascii="Times New Roman" w:eastAsia="Times New Roman" w:hAnsi="Times New Roman" w:cs="Times New Roman"/>
          <w:color w:val="auto"/>
          <w:lang w:bidi="ar-SA"/>
        </w:rPr>
        <w:t xml:space="preserve"> № 1</w:t>
      </w:r>
    </w:p>
    <w:p w:rsidR="009D7DC2" w:rsidRPr="00057A04" w:rsidRDefault="009D7DC2" w:rsidP="009D7DC2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9D7DC2" w:rsidRPr="00057A04" w:rsidRDefault="009D7DC2" w:rsidP="009D7D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D7DC2" w:rsidRDefault="009D7DC2" w:rsidP="009D7DC2">
      <w:pPr>
        <w:pStyle w:val="1"/>
        <w:ind w:firstLine="800"/>
        <w:jc w:val="both"/>
      </w:pPr>
      <w:bookmarkStart w:id="0" w:name="P1753"/>
      <w:bookmarkEnd w:id="0"/>
      <w:r>
        <w:t>Объемы финансирования по основным направлениям финансирования муниципальной программы</w:t>
      </w:r>
    </w:p>
    <w:p w:rsidR="009D7DC2" w:rsidRDefault="009D7DC2" w:rsidP="009D7DC2">
      <w:pPr>
        <w:pStyle w:val="1"/>
        <w:ind w:firstLine="800"/>
        <w:jc w:val="both"/>
        <w:rPr>
          <w:rFonts w:ascii="Courier New" w:eastAsia="Courier New" w:hAnsi="Courier New" w:cs="Courier New"/>
          <w:color w:val="auto"/>
          <w:sz w:val="24"/>
          <w:szCs w:val="24"/>
        </w:rPr>
      </w:pPr>
      <w:r>
        <w:fldChar w:fldCharType="begin"/>
      </w:r>
      <w:r>
        <w:instrText xml:space="preserve"> LINK Excel.Sheet.12 "C:\\Users\\Ivan\\Documents\\Программы\\Развитие транспортной системы\\Новый формат\\Программа 2022-2027\\Финальная версия\\Таблицы к программе развития транспорта_2022-2027_версия на финал_14122021.xlsx" "для программы!R3C4:R9C11" \a \f 4 \h  \* MERGEFORMAT </w:instrText>
      </w:r>
      <w:r>
        <w:fldChar w:fldCharType="separate"/>
      </w:r>
    </w:p>
    <w:p w:rsidR="009D7DC2" w:rsidRDefault="009D7DC2" w:rsidP="009D7DC2">
      <w:pPr>
        <w:pStyle w:val="1"/>
        <w:ind w:firstLine="800"/>
        <w:jc w:val="both"/>
      </w:pPr>
      <w:r>
        <w:fldChar w:fldCharType="end"/>
      </w:r>
    </w:p>
    <w:tbl>
      <w:tblPr>
        <w:tblW w:w="1474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9"/>
        <w:gridCol w:w="1560"/>
        <w:gridCol w:w="1498"/>
        <w:gridCol w:w="1276"/>
        <w:gridCol w:w="1417"/>
        <w:gridCol w:w="1276"/>
        <w:gridCol w:w="1418"/>
        <w:gridCol w:w="1559"/>
      </w:tblGrid>
      <w:tr w:rsidR="009D7DC2" w:rsidRPr="008211F8" w:rsidTr="0087777E">
        <w:trPr>
          <w:trHeight w:val="300"/>
        </w:trPr>
        <w:tc>
          <w:tcPr>
            <w:tcW w:w="4820" w:type="dxa"/>
            <w:vMerge w:val="restart"/>
            <w:shd w:val="clear" w:color="auto" w:fill="auto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9923" w:type="dxa"/>
            <w:gridSpan w:val="7"/>
            <w:shd w:val="clear" w:color="auto" w:fill="auto"/>
            <w:vAlign w:val="bottom"/>
            <w:hideMark/>
          </w:tcPr>
          <w:p w:rsidR="009D7DC2" w:rsidRPr="008211F8" w:rsidRDefault="009D7DC2" w:rsidP="00924508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Расходы, тыс. рублей</w:t>
            </w:r>
          </w:p>
        </w:tc>
      </w:tr>
      <w:tr w:rsidR="009D7DC2" w:rsidRPr="008211F8" w:rsidTr="0087777E">
        <w:trPr>
          <w:trHeight w:val="300"/>
        </w:trPr>
        <w:tc>
          <w:tcPr>
            <w:tcW w:w="4820" w:type="dxa"/>
            <w:vMerge/>
            <w:vAlign w:val="center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итого</w:t>
            </w:r>
          </w:p>
        </w:tc>
      </w:tr>
      <w:tr w:rsidR="009D7DC2" w:rsidRPr="008211F8" w:rsidTr="0087777E">
        <w:trPr>
          <w:trHeight w:val="300"/>
        </w:trPr>
        <w:tc>
          <w:tcPr>
            <w:tcW w:w="4820" w:type="dxa"/>
            <w:shd w:val="clear" w:color="auto" w:fill="auto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 в т.ч.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195985,853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145929,48677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102530,768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9D7DC2" w:rsidRDefault="0087777E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62934,62208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60897,800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59185,100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9D7DC2" w:rsidRDefault="00B96477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6274</w:t>
            </w:r>
            <w:r w:rsidR="0087777E">
              <w:rPr>
                <w:rFonts w:ascii="Calibri" w:hAnsi="Calibri" w:cs="Calibri"/>
                <w:sz w:val="22"/>
                <w:szCs w:val="22"/>
              </w:rPr>
              <w:t>63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="0087777E">
              <w:rPr>
                <w:rFonts w:ascii="Calibri" w:hAnsi="Calibri" w:cs="Calibri"/>
                <w:sz w:val="22"/>
                <w:szCs w:val="22"/>
              </w:rPr>
              <w:t>63015</w:t>
            </w:r>
          </w:p>
        </w:tc>
      </w:tr>
      <w:tr w:rsidR="009D7DC2" w:rsidRPr="008211F8" w:rsidTr="0087777E">
        <w:trPr>
          <w:trHeight w:val="300"/>
        </w:trPr>
        <w:tc>
          <w:tcPr>
            <w:tcW w:w="4820" w:type="dxa"/>
            <w:shd w:val="clear" w:color="auto" w:fill="auto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</w:tr>
      <w:tr w:rsidR="009D7DC2" w:rsidRPr="008211F8" w:rsidTr="0087777E">
        <w:trPr>
          <w:trHeight w:val="300"/>
        </w:trPr>
        <w:tc>
          <w:tcPr>
            <w:tcW w:w="4820" w:type="dxa"/>
            <w:shd w:val="clear" w:color="auto" w:fill="auto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185750,60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134165,000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86409,837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46679,074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45430,000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44911,000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543345,511</w:t>
            </w:r>
          </w:p>
        </w:tc>
      </w:tr>
      <w:tr w:rsidR="009D7DC2" w:rsidRPr="008211F8" w:rsidTr="0087777E">
        <w:trPr>
          <w:trHeight w:val="355"/>
        </w:trPr>
        <w:tc>
          <w:tcPr>
            <w:tcW w:w="4820" w:type="dxa"/>
            <w:shd w:val="clear" w:color="auto" w:fill="auto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10083,448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11721,566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14644,888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D7DC2" w:rsidRDefault="00B96477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16248,039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15466,300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14272,600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82</w:t>
            </w:r>
            <w:r w:rsidR="00B96477">
              <w:rPr>
                <w:rFonts w:ascii="Calibri" w:hAnsi="Calibri" w:cs="Calibri"/>
                <w:sz w:val="22"/>
                <w:szCs w:val="22"/>
              </w:rPr>
              <w:t>436</w:t>
            </w:r>
            <w:r>
              <w:rPr>
                <w:rFonts w:ascii="Calibri" w:hAnsi="Calibri" w:cs="Calibri"/>
                <w:sz w:val="22"/>
                <w:szCs w:val="22"/>
              </w:rPr>
              <w:t>,84130</w:t>
            </w:r>
          </w:p>
        </w:tc>
      </w:tr>
      <w:tr w:rsidR="009D7DC2" w:rsidRPr="008211F8" w:rsidTr="0087777E">
        <w:trPr>
          <w:trHeight w:val="300"/>
        </w:trPr>
        <w:tc>
          <w:tcPr>
            <w:tcW w:w="4820" w:type="dxa"/>
            <w:shd w:val="clear" w:color="auto" w:fill="auto"/>
            <w:hideMark/>
          </w:tcPr>
          <w:p w:rsidR="009D7DC2" w:rsidRPr="008211F8" w:rsidRDefault="009D7DC2" w:rsidP="00924508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151,805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42,92077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1476,043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9D7DC2" w:rsidRDefault="0087777E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7,50908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1,500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D7DC2" w:rsidRDefault="009D7DC2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1,500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9D7DC2" w:rsidRDefault="0087777E" w:rsidP="009245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1681,27785</w:t>
            </w:r>
          </w:p>
        </w:tc>
      </w:tr>
    </w:tbl>
    <w:p w:rsidR="009D7DC2" w:rsidRDefault="009D7DC2" w:rsidP="009D7D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9D7DC2" w:rsidRDefault="009D7DC2" w:rsidP="009D7D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D7DC2" w:rsidRPr="001B4779" w:rsidRDefault="009D7DC2" w:rsidP="009D7D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9D7DC2" w:rsidRDefault="009D7DC2" w:rsidP="009D7D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35D53" w:rsidRDefault="00A35D53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17789" w:type="dxa"/>
        <w:tblInd w:w="93" w:type="dxa"/>
        <w:tblLook w:val="04A0" w:firstRow="1" w:lastRow="0" w:firstColumn="1" w:lastColumn="0" w:noHBand="0" w:noVBand="1"/>
      </w:tblPr>
      <w:tblGrid>
        <w:gridCol w:w="741"/>
        <w:gridCol w:w="3243"/>
        <w:gridCol w:w="1608"/>
        <w:gridCol w:w="518"/>
        <w:gridCol w:w="1418"/>
        <w:gridCol w:w="377"/>
        <w:gridCol w:w="1182"/>
        <w:gridCol w:w="466"/>
        <w:gridCol w:w="810"/>
        <w:gridCol w:w="1386"/>
        <w:gridCol w:w="125"/>
        <w:gridCol w:w="1040"/>
        <w:gridCol w:w="562"/>
        <w:gridCol w:w="601"/>
        <w:gridCol w:w="791"/>
        <w:gridCol w:w="236"/>
        <w:gridCol w:w="495"/>
        <w:gridCol w:w="668"/>
        <w:gridCol w:w="1522"/>
      </w:tblGrid>
      <w:tr w:rsidR="00A35D53" w:rsidRPr="00A35D53" w:rsidTr="00A35D53">
        <w:trPr>
          <w:gridAfter w:val="2"/>
          <w:wAfter w:w="2190" w:type="dxa"/>
          <w:trHeight w:val="31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  <w:bookmarkStart w:id="1" w:name="RANGE!A1:J133"/>
            <w:bookmarkEnd w:id="1"/>
          </w:p>
        </w:tc>
        <w:tc>
          <w:tcPr>
            <w:tcW w:w="4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23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76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  <w:r w:rsidRPr="00A35D53">
              <w:rPr>
                <w:rFonts w:ascii="Calibri" w:eastAsia="Times New Roman" w:hAnsi="Calibri" w:cs="Calibri"/>
                <w:lang w:bidi="ar-SA"/>
              </w:rPr>
              <w:t>Приложение № 3</w:t>
            </w:r>
          </w:p>
        </w:tc>
      </w:tr>
      <w:tr w:rsidR="00A35D53" w:rsidRPr="00A35D53" w:rsidTr="00A35D53">
        <w:trPr>
          <w:gridAfter w:val="2"/>
          <w:wAfter w:w="2190" w:type="dxa"/>
          <w:trHeight w:val="315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4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23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2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</w:p>
        </w:tc>
        <w:tc>
          <w:tcPr>
            <w:tcW w:w="21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lang w:bidi="ar-SA"/>
              </w:rPr>
            </w:pPr>
            <w:r w:rsidRPr="00A35D53">
              <w:rPr>
                <w:rFonts w:ascii="Calibri" w:eastAsia="Times New Roman" w:hAnsi="Calibri" w:cs="Calibri"/>
                <w:lang w:bidi="ar-SA"/>
              </w:rPr>
              <w:t>к муниципальной программе</w:t>
            </w:r>
          </w:p>
        </w:tc>
      </w:tr>
      <w:tr w:rsidR="00A35D53" w:rsidRPr="00A35D53" w:rsidTr="00A35D53">
        <w:trPr>
          <w:gridAfter w:val="2"/>
          <w:wAfter w:w="2190" w:type="dxa"/>
          <w:trHeight w:val="570"/>
        </w:trPr>
        <w:tc>
          <w:tcPr>
            <w:tcW w:w="1559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lang w:bidi="ar-SA"/>
              </w:rPr>
            </w:pPr>
            <w:r w:rsidRPr="00A35D53">
              <w:rPr>
                <w:rFonts w:ascii="Calibri" w:eastAsia="Times New Roman" w:hAnsi="Calibri" w:cs="Calibri"/>
                <w:lang w:bidi="ar-SA"/>
              </w:rPr>
              <w:t>Ресурсное обеспечение</w:t>
            </w:r>
            <w:r w:rsidRPr="00A35D53">
              <w:rPr>
                <w:rFonts w:ascii="Calibri" w:eastAsia="Times New Roman" w:hAnsi="Calibri" w:cs="Calibri"/>
                <w:lang w:bidi="ar-SA"/>
              </w:rPr>
              <w:br/>
              <w:t xml:space="preserve">муниципальной программы «Развитие транспортной системы в </w:t>
            </w:r>
            <w:proofErr w:type="spellStart"/>
            <w:r w:rsidRPr="00A35D53">
              <w:rPr>
                <w:rFonts w:ascii="Calibri" w:eastAsia="Times New Roman" w:hAnsi="Calibri" w:cs="Calibri"/>
                <w:lang w:bidi="ar-SA"/>
              </w:rPr>
              <w:t>Уржумском</w:t>
            </w:r>
            <w:proofErr w:type="spellEnd"/>
            <w:r w:rsidRPr="00A35D53">
              <w:rPr>
                <w:rFonts w:ascii="Calibri" w:eastAsia="Times New Roman" w:hAnsi="Calibri" w:cs="Calibri"/>
                <w:lang w:bidi="ar-SA"/>
              </w:rPr>
              <w:t xml:space="preserve"> муниципальном районе Кировской области».</w:t>
            </w:r>
          </w:p>
        </w:tc>
      </w:tr>
      <w:tr w:rsidR="00A35D53" w:rsidRPr="00A35D53" w:rsidTr="00A35D53">
        <w:trPr>
          <w:trHeight w:val="3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4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№ </w:t>
            </w:r>
            <w:proofErr w:type="gram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</w:t>
            </w:r>
            <w:proofErr w:type="gram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/п</w:t>
            </w:r>
          </w:p>
        </w:tc>
        <w:tc>
          <w:tcPr>
            <w:tcW w:w="3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Наименование муниципальной программы, муниципальной целевой программы, ведомственной целевой программы, отдельного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мероприятия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Источники финансирования</w:t>
            </w:r>
          </w:p>
        </w:tc>
        <w:tc>
          <w:tcPr>
            <w:tcW w:w="948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Расходы, тыс. рублей</w:t>
            </w:r>
          </w:p>
        </w:tc>
      </w:tr>
      <w:tr w:rsidR="00A35D53" w:rsidRPr="00A35D53" w:rsidTr="00A35D53">
        <w:trPr>
          <w:gridAfter w:val="2"/>
          <w:wAfter w:w="2190" w:type="dxa"/>
          <w:trHeight w:val="645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2025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2026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2027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итого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 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Муниципальная  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программа  «Развитие транспортной системы в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муниципальном районе Кировской области»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всего, в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т.ч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195985,853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145929,487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102530,768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62934,62208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60897,800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59185,100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627463,63015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185750,600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134165,000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86409,837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46679,074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45430,000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44911,000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543345,51100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10083,448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11721,566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14644,888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16248,039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15466,300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14272,600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82436,84130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151,805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42,921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1476,043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7,50908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1,500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1,500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1681,27785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1.0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Содержание и ремонт автомобильных дорог общего пользования местного значения Уржумского района Кировской области.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185709,376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124154,659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74921,619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50595,252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56936,300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55223,600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547540,806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182667,200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120870,000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71182,000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45721,000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45430,000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44911,000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510781,200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3042,176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3284,659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3739,619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4874,252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11506,300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10312,600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36759,606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1.1. 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Нормативное содержание и ремонт автомобильных дорог общего пользования местного значения Уржумского района Кировской области. Протяженностью 494,874; 487,055 км.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</w:t>
            </w:r>
            <w:proofErr w:type="gram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306,714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119,779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139,150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4412,196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8947,300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7758,600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21683,739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306,714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119,779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139,150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4412,196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8947,300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7758,600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21683,739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42736,604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53040,809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48358,197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46183,056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46889,000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46365,000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283572,666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40595,500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50227,000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45887,000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45721,000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45430,000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44911,000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272771,500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2141,104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2813,809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2471,197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462,056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1459,000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1454,000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10801,166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1.2.1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38195,800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52870,714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46351,000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46183,056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45889,000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45365,000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274854,570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36286,000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50227,000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45887,000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45721,000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45430,000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44911,000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268462,000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1909,800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2643,714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464,000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462,056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459,000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454,000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6392,570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1.2.2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Паспортизация автомобильных дорог Уржумского района Кировской области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170,095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2170,095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170,095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2170,095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1.2.3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Дополнительные работы по содержанию автомобильных дорог общего пользования местного значения в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4432,909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2007,197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6440,106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4207,000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4207,000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225,909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2007,197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2233,106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1.2.4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Потребность по заключенным контрактам в пределах средств, предусмотренных соглашениями о предоставлении субсидии в отчетном финансовом году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107,895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107,895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102,500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102,500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5,395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5,395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1.3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spacing w:after="24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Ремонт автомобильных дорог общего пользования местного значения Уржумского района Кировской области.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142666,058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70994,071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26424,272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1100,000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1100,000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242284,401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142071,700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70643,000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25295,000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238009,700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594,358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351,071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1129,272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1100,000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1100,000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4274,701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1.3.1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Капитальный ремонт, ремонт и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востановление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изношенных верхних слоев асфальтобетонных покрытий, устройство защитных слоев с устранением деформаций и повреждений </w:t>
            </w:r>
            <w:proofErr w:type="gram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покрытий</w:t>
            </w:r>
            <w:proofErr w:type="gram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автомобильных дорог общего пользования местного значения (дорожный миллиард)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20668,780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26424,272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47093,052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20643,000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25295,000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45938,000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25,780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1129,272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1155,052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1.3.2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Капитальный ремонт, ремонт и содержание  автомобильных дорог общего пользования местного значения, отобранных по результатам опрос</w:t>
            </w:r>
            <w:proofErr w:type="gram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а-</w:t>
            </w:r>
            <w:proofErr w:type="gram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голосования (дорожный миллиард)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1100,000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1100,000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2200,000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1100,000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1100,000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2200,000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1.3.3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Ремонт автомобильных дорог местного назначения с твердым покрытием в границах сельских населенных пунктов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21092,184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21092,184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20646,000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20646,000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446,184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446,184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1.3.4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Ремонт автомобильных дорог местного назначения с твердым покрытием вне границ сельских населенных пунктов.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121425,700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50051,951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171477,651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121425,700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50000,000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171425,700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51,951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51,951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1.3.5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Ремонт автомобильных дорог общего пользования местного назначения  Уржумского района Кировской области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148,174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273,340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421,514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148,174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273,340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421,514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1.3.6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Разработка проектной сметной документации и  определение достоверности сметной стоимости строительства и </w:t>
            </w:r>
            <w:proofErr w:type="gram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ремонта</w:t>
            </w:r>
            <w:proofErr w:type="gram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автомобильных дорог общего пользования местного значения в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области.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2.0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мероприятие.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5212,969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6442,921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8833,443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7507,50908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1501,500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1501,500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30999,84185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5061,164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7357,400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7500,000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29318,564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151,805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42,921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1476,043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7,50908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1,500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1,500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1681,278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2.1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Иные межбюджетные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трансферты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пунктов: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5212,969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6442,921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8833,443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7507,50908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1501,500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1501,500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30999,842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5061,164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6400,000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7357,400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7500,000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1500,000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29318,564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151,805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42,921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1476,043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7,50908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1,500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1,500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1681,278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2.2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Повышение безопасности дорожного движения в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муниципальном районе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3.0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4.0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мероприятие: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Создание условий  для предоставления  транспортных услуг населению и организация транспортного обслуживания  населения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междк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поселениями в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гравницах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2800,000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2400,000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2400,000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13200,000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1800,000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2000,000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2800,000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2400,000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2400,000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13200,000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5.0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мероприятие: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Обеспечение мер по поддержке юридических лиц и индивидуальных предпринимателей, осуществляющих регулярные перевозки пассажиров и багажа автомобильным транспортом на муниципальных маршрутах регулярных перевозок на территории 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Кировкой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области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3114,546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3114,546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3083,400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3083,400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31,146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31,146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6.0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Инвестиционные программы и проекты развития общественной инфраструктуры Уржумского муниципального района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98,962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136,907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3336,106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1913,861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5485,836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1932,837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958,074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2890,911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98,962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136,907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1403,269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955,787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2594,925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7.0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100,000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250,000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8.0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Реализация мероприятий по приобретению подвижного состава пассажирского транспорта общего пользования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13295,000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13295,000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26590,000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13295,000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13295,000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26590,000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9.0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Возмещение части недополученных доходов юридическим лицам и индивидуальным предпринимателям, осуществляющим регулярные перевозки пассажиров и багажа автомобильным транспортом общего пользования (кроме такси) на муниципальных маршрутах регулярных перевозок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отдельным категориям граждан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44,600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118,000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282,600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600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44,600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118,000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282,600</w:t>
            </w:r>
          </w:p>
        </w:tc>
      </w:tr>
      <w:tr w:rsidR="00A35D53" w:rsidRPr="00A35D53" w:rsidTr="00A35D53">
        <w:trPr>
          <w:gridAfter w:val="2"/>
          <w:wAfter w:w="2190" w:type="dxa"/>
          <w:trHeight w:val="1845"/>
        </w:trPr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1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0,000</w:t>
            </w: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A35D53" w:rsidTr="00A35D53">
        <w:trPr>
          <w:gridAfter w:val="2"/>
          <w:wAfter w:w="2190" w:type="dxa"/>
          <w:trHeight w:val="3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Н.В.Ковязина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A35D53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</w:tbl>
    <w:p w:rsidR="00A35D53" w:rsidRDefault="00A35D53" w:rsidP="00A35D53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35D53" w:rsidRDefault="00A35D53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35D53" w:rsidRDefault="00A35D53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35D53" w:rsidRPr="00EE76CD" w:rsidRDefault="00A35D53" w:rsidP="00EE76CD">
      <w:pPr>
        <w:widowControl/>
        <w:shd w:val="clear" w:color="auto" w:fill="FFFFFF" w:themeFill="background1"/>
        <w:ind w:firstLine="567"/>
        <w:jc w:val="both"/>
        <w:rPr>
          <w:color w:val="auto"/>
          <w:sz w:val="20"/>
          <w:szCs w:val="20"/>
          <w:lang w:bidi="ar-SA"/>
        </w:rPr>
      </w:pPr>
      <w:r w:rsidRPr="00EE76CD">
        <w:rPr>
          <w:lang w:bidi="ar-SA"/>
        </w:rPr>
        <w:fldChar w:fldCharType="begin"/>
      </w:r>
      <w:r w:rsidRPr="00EE76CD">
        <w:rPr>
          <w:lang w:bidi="ar-SA"/>
        </w:rPr>
        <w:instrText xml:space="preserve"> LINK Excel.Sheet.8 "D:\\Принято по сети\\Ковязина Н_В_\\1045 Таблицы к программе развития транспорта_декабрь  2025.xls" "2025!Область_печати" \a \f 4 \h  \* MERGEFORMAT </w:instrText>
      </w:r>
      <w:r w:rsidRPr="00EE76CD">
        <w:rPr>
          <w:lang w:bidi="ar-SA"/>
        </w:rPr>
        <w:fldChar w:fldCharType="separate"/>
      </w:r>
      <w:bookmarkStart w:id="2" w:name="RANGE!A1:H106"/>
      <w:bookmarkEnd w:id="2"/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60"/>
        <w:gridCol w:w="3093"/>
        <w:gridCol w:w="2126"/>
        <w:gridCol w:w="142"/>
        <w:gridCol w:w="1134"/>
        <w:gridCol w:w="935"/>
        <w:gridCol w:w="341"/>
        <w:gridCol w:w="2499"/>
        <w:gridCol w:w="1371"/>
        <w:gridCol w:w="2508"/>
      </w:tblGrid>
      <w:tr w:rsidR="00EE76CD" w:rsidRPr="00EE76CD" w:rsidTr="003728FA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6CD" w:rsidRPr="00A35D53" w:rsidRDefault="00EE76CD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6CD" w:rsidRPr="00A35D53" w:rsidRDefault="00EE76CD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6CD" w:rsidRPr="00A35D53" w:rsidRDefault="00EE76CD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6CD" w:rsidRPr="00A35D53" w:rsidRDefault="00EE76CD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6CD" w:rsidRPr="00A35D53" w:rsidRDefault="00EE76CD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6CD" w:rsidRPr="00A35D53" w:rsidRDefault="00EE76CD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879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6CD" w:rsidRPr="00EE76CD" w:rsidRDefault="00EE76CD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Приложение № 2</w:t>
            </w:r>
          </w:p>
          <w:p w:rsidR="00EE76CD" w:rsidRPr="00A35D53" w:rsidRDefault="00EE76CD" w:rsidP="00EE76CD">
            <w:pPr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gram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УТВЕРЖДЕН</w:t>
            </w:r>
            <w:proofErr w:type="gram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постановлением администрации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Уржумского муниципального района</w:t>
            </w:r>
            <w:r w:rsidRPr="00EE76CD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от 23.12.2025 № 1045</w:t>
            </w:r>
          </w:p>
        </w:tc>
      </w:tr>
      <w:tr w:rsidR="00EE76CD" w:rsidRPr="00EE76CD" w:rsidTr="003728FA">
        <w:trPr>
          <w:trHeight w:val="12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6CD" w:rsidRPr="00A35D53" w:rsidRDefault="00EE76CD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6CD" w:rsidRPr="00A35D53" w:rsidRDefault="00EE76CD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6CD" w:rsidRPr="00A35D53" w:rsidRDefault="00EE76CD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6CD" w:rsidRPr="00A35D53" w:rsidRDefault="00EE76CD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6CD" w:rsidRPr="00A35D53" w:rsidRDefault="00EE76CD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6CD" w:rsidRPr="00A35D53" w:rsidRDefault="00EE76CD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879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6CD" w:rsidRPr="00A35D53" w:rsidRDefault="00EE76CD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A35D53" w:rsidTr="00A35D53">
        <w:trPr>
          <w:trHeight w:val="102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71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ПЛАН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реализации муниципальной программы «Развитие транспортной системы в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муниципальном районе Кировской области»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51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N </w:t>
            </w:r>
            <w:proofErr w:type="gram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</w:t>
            </w:r>
            <w:proofErr w:type="gram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/п </w:t>
            </w:r>
          </w:p>
        </w:tc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Наименование муниципальной  программы, подпрограммы,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муниципальной целевой программы, ведомственной  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целевой программы,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отдельного мероприятия,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входящего в состав отдельного   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Ответственный  исполнитель (Ф.И.О., должность)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Срок</w:t>
            </w:r>
          </w:p>
        </w:tc>
        <w:tc>
          <w:tcPr>
            <w:tcW w:w="2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Источникки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финансирования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2025 год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Ожидаемый  результат  реализации мероприятия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муниципальной программы 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(краткое описание)</w:t>
            </w:r>
          </w:p>
        </w:tc>
      </w:tr>
      <w:tr w:rsidR="00A35D53" w:rsidRPr="00EE76CD" w:rsidTr="00EE76CD">
        <w:trPr>
          <w:trHeight w:val="129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начало реализации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окончание реализации</w:t>
            </w:r>
          </w:p>
        </w:tc>
        <w:tc>
          <w:tcPr>
            <w:tcW w:w="2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Муниципальная  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программа  «Развитие транспортной системы в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муниципальном районе Кировской области»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      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62934,62208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Сохранение в нормативном состоянии имеющейся сети автомобильных дорог общего пользования местного значения, увеличение количества населенных пунктов, обеспеченных круглогодичной связью с сетью автомобильных дорог общего пользования, обеспечение транспортной доступности населения Уржумского муниципального района</w:t>
            </w: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46679,074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16248,039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7,50908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1.0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Содержание и ремонт автомобильных дорог общего пользования местного значения Уржумского района Кировской области. Протяженностью 487,055 км.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50595,252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A35D53" w:rsidRPr="00EE76CD" w:rsidTr="00EE76CD">
        <w:trPr>
          <w:trHeight w:val="28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45721,000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4874,252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1.1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46183,056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A35D53" w:rsidRPr="00EE76CD" w:rsidTr="00EE76C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45721,000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462,056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1.1.1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Содержание автомобильных дорог общего пользования местного значения в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46183,056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Поддержание в нормативном эксплуатационном состоянии сети муниципальных автомобильных дорог общего пользования местного значения                                  </w:t>
            </w: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45721,000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462,056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1.1.2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Паспортизация автомобильных дорог Уржумского района Кировской области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Изготовление технических планов линейных объектов                                                                                                                    КБК 936 0409 120009Д010 244 225</w:t>
            </w: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Местный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1.1.3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Дополнительные работы по содержанию автомобильных дорог общего пользования местного значения в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районе Кировской области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A35D53" w:rsidRPr="00EE76CD" w:rsidTr="00EE76C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spacing w:after="240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Ремонт автомобильных дорог общего пользования местного значения Уржумского района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Кировской области.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Начальник управления по вопросам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Обеспечение безаварийного движения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транспортных средств</w:t>
            </w: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1.2.1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Ремонт автомобильных дорог местного назначения с твердым покрытием в границах городских населенных пунктов.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A35D53" w:rsidRPr="00EE76CD" w:rsidTr="00EE76CD">
        <w:trPr>
          <w:trHeight w:val="33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1.2.2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Капитальный ремонт, ремонт и содержание  автомобильных дорог общего пользования местного значения, отобранных по результатам  опрос</w:t>
            </w:r>
            <w:proofErr w:type="gram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а-</w:t>
            </w:r>
            <w:proofErr w:type="gram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голосования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1.3.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Нормативное содержание и ремонт автомобильных дорог общего пользования местного значения Уржумского района Кировской области. Протяженностью 487,055 км.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4412,196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Поддержание в нормативном эксплуатационном состоянии сети муниципальных автомобильных дорог общего пользования местного значения                                  </w:t>
            </w: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4412,196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2.0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мероприятие.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Иные межбюджетные трансферты бюджетам поселений на дорожную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деятельность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Начальник управления по вопросам 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7507,509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7500,000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7,509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2.1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Иные межбюджетные трансферты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пунктов: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7507,509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Обеспечение безаварийного движения транспортных средств Уржум                                                                               </w:t>
            </w:r>
          </w:p>
        </w:tc>
      </w:tr>
      <w:tr w:rsidR="00A35D53" w:rsidRPr="00EE76CD" w:rsidTr="00EE76CD">
        <w:trPr>
          <w:trHeight w:val="31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7500,000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7,509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2.2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Повышение безопасности дорожного движения в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Уржумском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муниципальном районе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Повышение безопасности дорожного движения на муниципальных дорогах</w:t>
            </w: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3.0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A35D53" w:rsidRPr="00EE76CD" w:rsidTr="00EE76CD">
        <w:trPr>
          <w:trHeight w:val="28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4.0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мероприятие: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Создание условий  для предоставления 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транспортных услуг населению и организация транспортного обслуживания  населения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междк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поселениями в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гравницах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Начальник управления по вопросам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2800,000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Обеспечение транспортной доступности населения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Уржумского муниципального района                                      </w:t>
            </w:r>
          </w:p>
        </w:tc>
      </w:tr>
      <w:tr w:rsidR="00A35D53" w:rsidRPr="00EE76CD" w:rsidTr="00EE76CD">
        <w:trPr>
          <w:trHeight w:val="315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2800,000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5.0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Инвестиционные программы и проекты развития общественной инфраструктуры Уржумского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1913,861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Проекты местных инициатив                                                                       </w:t>
            </w: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958,074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955,787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5.1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Ремонт участка автомобильной дороги протяженностью 500 м. пос.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Пиляндыш</w:t>
            </w:r>
            <w:proofErr w:type="spellEnd"/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1682,377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Проекты местных инициатив                                                                                                                      </w:t>
            </w: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958,074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724,303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5.2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"Транспортный прогресс", ремонт участка автомобильной дороги по ул. Советской протяженностью  660 м., с.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Лазарево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                                                                  Ремонт дорожного полотна по ул. Кирова с. </w:t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Цепочкино</w:t>
            </w:r>
            <w:proofErr w:type="spellEnd"/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Начальник управления по вопросам 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231,484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Проекты местных инициатив                                                           </w:t>
            </w: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231,484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6.0</w:t>
            </w:r>
          </w:p>
        </w:tc>
        <w:tc>
          <w:tcPr>
            <w:tcW w:w="3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Отдельное мероприятие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 xml:space="preserve">Возмещение части недополученных доходов юридическим лицам и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индивидуальным предпринимателям, осуществляющим регулярные перевозки пассажиров и багажа автомобильным транспортом общего пользования (кроме такси) на муниципальных маршрутах регулярных перевозок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отдельным категориям граждан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 xml:space="preserve">Начальник управления по вопросам жизнеобеспечения 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</w:r>
            <w:proofErr w:type="spellStart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Семиглазов</w:t>
            </w:r>
            <w:proofErr w:type="spellEnd"/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 И.Н.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lastRenderedPageBreak/>
              <w:t>01.01.2025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31.12.2025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</w:t>
            </w: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br/>
              <w:t>в том числе по источникам: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118,000</w:t>
            </w:r>
          </w:p>
        </w:tc>
        <w:tc>
          <w:tcPr>
            <w:tcW w:w="25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Возмещение части недополученных доходов        </w:t>
            </w:r>
          </w:p>
        </w:tc>
      </w:tr>
      <w:tr w:rsidR="00A35D53" w:rsidRPr="00EE76CD" w:rsidTr="00EE76CD">
        <w:trPr>
          <w:trHeight w:val="315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 xml:space="preserve">Областной бюджет 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6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118,000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9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A35D53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35D5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0,000</w:t>
            </w:r>
          </w:p>
        </w:tc>
        <w:tc>
          <w:tcPr>
            <w:tcW w:w="2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EE76CD" w:rsidTr="00EE76CD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A35D53" w:rsidTr="00A35D53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EE76CD" w:rsidP="00EE76CD">
            <w:pPr>
              <w:widowControl/>
              <w:shd w:val="clear" w:color="auto" w:fill="FFFFFF" w:themeFill="background1"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proofErr w:type="spellStart"/>
            <w:r w:rsidRPr="00EE76CD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Н.В.Ковязина</w:t>
            </w:r>
            <w:proofErr w:type="spellEnd"/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  <w:tr w:rsidR="00A35D53" w:rsidRPr="00A35D53" w:rsidTr="00A35D53">
        <w:trPr>
          <w:trHeight w:val="300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5D53" w:rsidRPr="00A35D53" w:rsidRDefault="00A35D53" w:rsidP="00EE76CD">
            <w:pPr>
              <w:widowControl/>
              <w:shd w:val="clear" w:color="auto" w:fill="FFFFFF" w:themeFill="background1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</w:tr>
    </w:tbl>
    <w:p w:rsidR="00A35D53" w:rsidRDefault="00A35D53" w:rsidP="00EE76CD">
      <w:pPr>
        <w:widowControl/>
        <w:shd w:val="clear" w:color="auto" w:fill="FFFFFF" w:themeFill="background1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E76C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fldChar w:fldCharType="end"/>
      </w:r>
    </w:p>
    <w:p w:rsidR="00AC31DB" w:rsidRDefault="00AC31DB" w:rsidP="00EE76CD">
      <w:pPr>
        <w:widowControl/>
        <w:shd w:val="clear" w:color="auto" w:fill="FFFFFF" w:themeFill="background1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EE76CD">
      <w:pPr>
        <w:widowControl/>
        <w:shd w:val="clear" w:color="auto" w:fill="FFFFFF" w:themeFill="background1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3" w:name="_GoBack"/>
      <w:bookmarkEnd w:id="3"/>
    </w:p>
    <w:p w:rsidR="00AC31DB" w:rsidRDefault="00AC31DB" w:rsidP="00EE76CD">
      <w:pPr>
        <w:widowControl/>
        <w:shd w:val="clear" w:color="auto" w:fill="FFFFFF" w:themeFill="background1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EE76CD">
      <w:pPr>
        <w:widowControl/>
        <w:shd w:val="clear" w:color="auto" w:fill="FFFFFF" w:themeFill="background1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0075" w:rsidRDefault="00B90075" w:rsidP="00EE76CD">
      <w:pPr>
        <w:widowControl/>
        <w:shd w:val="clear" w:color="auto" w:fill="FFFFFF" w:themeFill="background1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0075" w:rsidRDefault="00B90075" w:rsidP="00EE76CD">
      <w:pPr>
        <w:widowControl/>
        <w:shd w:val="clear" w:color="auto" w:fill="FFFFFF" w:themeFill="background1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0075" w:rsidRDefault="00B90075" w:rsidP="00EE76CD">
      <w:pPr>
        <w:widowControl/>
        <w:shd w:val="clear" w:color="auto" w:fill="FFFFFF" w:themeFill="background1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EE76CD">
      <w:pPr>
        <w:widowControl/>
        <w:shd w:val="clear" w:color="auto" w:fill="FFFFFF" w:themeFill="background1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AC31DB" w:rsidSect="00A35D53">
      <w:pgSz w:w="16840" w:h="11900" w:orient="landscape"/>
      <w:pgMar w:top="426" w:right="851" w:bottom="709" w:left="873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D39" w:rsidRDefault="00202D39">
      <w:r>
        <w:separator/>
      </w:r>
    </w:p>
  </w:endnote>
  <w:endnote w:type="continuationSeparator" w:id="0">
    <w:p w:rsidR="00202D39" w:rsidRDefault="00202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D39" w:rsidRDefault="00202D39"/>
  </w:footnote>
  <w:footnote w:type="continuationSeparator" w:id="0">
    <w:p w:rsidR="00202D39" w:rsidRDefault="00202D3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FF1AFC"/>
    <w:multiLevelType w:val="hybridMultilevel"/>
    <w:tmpl w:val="959AC536"/>
    <w:lvl w:ilvl="0" w:tplc="63541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20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22E29"/>
    <w:rsid w:val="00031866"/>
    <w:rsid w:val="00040A41"/>
    <w:rsid w:val="0005280B"/>
    <w:rsid w:val="00053B56"/>
    <w:rsid w:val="000550B3"/>
    <w:rsid w:val="000666B8"/>
    <w:rsid w:val="00071565"/>
    <w:rsid w:val="000841EF"/>
    <w:rsid w:val="000877FE"/>
    <w:rsid w:val="000949C7"/>
    <w:rsid w:val="00097D1F"/>
    <w:rsid w:val="000A1287"/>
    <w:rsid w:val="000A52B9"/>
    <w:rsid w:val="000B2955"/>
    <w:rsid w:val="000C3402"/>
    <w:rsid w:val="000C640F"/>
    <w:rsid w:val="00114181"/>
    <w:rsid w:val="001247C2"/>
    <w:rsid w:val="00124959"/>
    <w:rsid w:val="0013191E"/>
    <w:rsid w:val="00132665"/>
    <w:rsid w:val="00135649"/>
    <w:rsid w:val="00142920"/>
    <w:rsid w:val="00145A22"/>
    <w:rsid w:val="00150741"/>
    <w:rsid w:val="00155B3A"/>
    <w:rsid w:val="001618AF"/>
    <w:rsid w:val="00173542"/>
    <w:rsid w:val="001814FF"/>
    <w:rsid w:val="00182B31"/>
    <w:rsid w:val="001A308D"/>
    <w:rsid w:val="001A369A"/>
    <w:rsid w:val="001B2405"/>
    <w:rsid w:val="001B2810"/>
    <w:rsid w:val="001B4779"/>
    <w:rsid w:val="001B4B71"/>
    <w:rsid w:val="001B5BE2"/>
    <w:rsid w:val="001C1CCD"/>
    <w:rsid w:val="001C53DF"/>
    <w:rsid w:val="001C5A07"/>
    <w:rsid w:val="001C7B95"/>
    <w:rsid w:val="001D1CE8"/>
    <w:rsid w:val="001D20CF"/>
    <w:rsid w:val="001D227E"/>
    <w:rsid w:val="001D386F"/>
    <w:rsid w:val="00202D39"/>
    <w:rsid w:val="0022133E"/>
    <w:rsid w:val="00222CC1"/>
    <w:rsid w:val="00226B47"/>
    <w:rsid w:val="00236F15"/>
    <w:rsid w:val="002410C5"/>
    <w:rsid w:val="00254BE8"/>
    <w:rsid w:val="00261B15"/>
    <w:rsid w:val="00261DB7"/>
    <w:rsid w:val="00266BDD"/>
    <w:rsid w:val="00271722"/>
    <w:rsid w:val="00274D1B"/>
    <w:rsid w:val="00287EA7"/>
    <w:rsid w:val="00296EA8"/>
    <w:rsid w:val="002A67A4"/>
    <w:rsid w:val="002D09DC"/>
    <w:rsid w:val="002D58BF"/>
    <w:rsid w:val="002D7571"/>
    <w:rsid w:val="002E0CA5"/>
    <w:rsid w:val="002F2E57"/>
    <w:rsid w:val="00300AF8"/>
    <w:rsid w:val="003114AD"/>
    <w:rsid w:val="00316209"/>
    <w:rsid w:val="00322D57"/>
    <w:rsid w:val="0033542D"/>
    <w:rsid w:val="00342E72"/>
    <w:rsid w:val="00351B08"/>
    <w:rsid w:val="00356636"/>
    <w:rsid w:val="003855D8"/>
    <w:rsid w:val="00386AB5"/>
    <w:rsid w:val="003A23C4"/>
    <w:rsid w:val="003E034C"/>
    <w:rsid w:val="003E633C"/>
    <w:rsid w:val="003F3B40"/>
    <w:rsid w:val="00406A9A"/>
    <w:rsid w:val="004324C9"/>
    <w:rsid w:val="00432C51"/>
    <w:rsid w:val="004350A8"/>
    <w:rsid w:val="00451384"/>
    <w:rsid w:val="0046127E"/>
    <w:rsid w:val="00466249"/>
    <w:rsid w:val="0046767B"/>
    <w:rsid w:val="004803BB"/>
    <w:rsid w:val="00483C6A"/>
    <w:rsid w:val="00496AD3"/>
    <w:rsid w:val="004A2A3C"/>
    <w:rsid w:val="004A375C"/>
    <w:rsid w:val="004B3B11"/>
    <w:rsid w:val="004B77CF"/>
    <w:rsid w:val="004D602E"/>
    <w:rsid w:val="004E652F"/>
    <w:rsid w:val="004E7E8B"/>
    <w:rsid w:val="004F0D73"/>
    <w:rsid w:val="00517CA7"/>
    <w:rsid w:val="00565A30"/>
    <w:rsid w:val="005757F4"/>
    <w:rsid w:val="005835B8"/>
    <w:rsid w:val="005B4E12"/>
    <w:rsid w:val="005C0F8C"/>
    <w:rsid w:val="005C6A72"/>
    <w:rsid w:val="005D088E"/>
    <w:rsid w:val="005D184C"/>
    <w:rsid w:val="005D47E8"/>
    <w:rsid w:val="005E0853"/>
    <w:rsid w:val="005E12D4"/>
    <w:rsid w:val="005E1774"/>
    <w:rsid w:val="005E4550"/>
    <w:rsid w:val="005F0393"/>
    <w:rsid w:val="005F6BAB"/>
    <w:rsid w:val="00601B68"/>
    <w:rsid w:val="0060277E"/>
    <w:rsid w:val="006046E3"/>
    <w:rsid w:val="00604DC1"/>
    <w:rsid w:val="00612EB0"/>
    <w:rsid w:val="00621478"/>
    <w:rsid w:val="00644A36"/>
    <w:rsid w:val="00660CBB"/>
    <w:rsid w:val="006656F7"/>
    <w:rsid w:val="006744D4"/>
    <w:rsid w:val="00685C34"/>
    <w:rsid w:val="006A24DC"/>
    <w:rsid w:val="006A3AD4"/>
    <w:rsid w:val="006A7081"/>
    <w:rsid w:val="006B4822"/>
    <w:rsid w:val="006C5D11"/>
    <w:rsid w:val="006D51E0"/>
    <w:rsid w:val="006E3FE5"/>
    <w:rsid w:val="00702EF2"/>
    <w:rsid w:val="00707360"/>
    <w:rsid w:val="007137CF"/>
    <w:rsid w:val="00714CDA"/>
    <w:rsid w:val="00732319"/>
    <w:rsid w:val="007461AB"/>
    <w:rsid w:val="00750C26"/>
    <w:rsid w:val="00753CC2"/>
    <w:rsid w:val="00757F7D"/>
    <w:rsid w:val="007629FA"/>
    <w:rsid w:val="00764433"/>
    <w:rsid w:val="00766708"/>
    <w:rsid w:val="00777B9E"/>
    <w:rsid w:val="00786515"/>
    <w:rsid w:val="0078704E"/>
    <w:rsid w:val="00790951"/>
    <w:rsid w:val="007943D0"/>
    <w:rsid w:val="00794DD0"/>
    <w:rsid w:val="007A5322"/>
    <w:rsid w:val="007A547B"/>
    <w:rsid w:val="007A5ACD"/>
    <w:rsid w:val="007B4DB1"/>
    <w:rsid w:val="007B5C09"/>
    <w:rsid w:val="007C2D06"/>
    <w:rsid w:val="007E26BA"/>
    <w:rsid w:val="007E4302"/>
    <w:rsid w:val="007F1C96"/>
    <w:rsid w:val="007F4F11"/>
    <w:rsid w:val="007F627D"/>
    <w:rsid w:val="00800094"/>
    <w:rsid w:val="00804A13"/>
    <w:rsid w:val="00815DD3"/>
    <w:rsid w:val="008211F8"/>
    <w:rsid w:val="00823DF9"/>
    <w:rsid w:val="0082581C"/>
    <w:rsid w:val="0085110C"/>
    <w:rsid w:val="0087777E"/>
    <w:rsid w:val="008907ED"/>
    <w:rsid w:val="00892BA9"/>
    <w:rsid w:val="00895E45"/>
    <w:rsid w:val="00897BF2"/>
    <w:rsid w:val="008C45BF"/>
    <w:rsid w:val="008C7C4D"/>
    <w:rsid w:val="008D0F51"/>
    <w:rsid w:val="008E4BCF"/>
    <w:rsid w:val="008F6C76"/>
    <w:rsid w:val="00947AC2"/>
    <w:rsid w:val="00956B10"/>
    <w:rsid w:val="00966ED8"/>
    <w:rsid w:val="00972DF7"/>
    <w:rsid w:val="00974E77"/>
    <w:rsid w:val="00975EF7"/>
    <w:rsid w:val="0098369A"/>
    <w:rsid w:val="00984C0A"/>
    <w:rsid w:val="009916A0"/>
    <w:rsid w:val="009A48E9"/>
    <w:rsid w:val="009A79F2"/>
    <w:rsid w:val="009B3268"/>
    <w:rsid w:val="009B34DA"/>
    <w:rsid w:val="009C0185"/>
    <w:rsid w:val="009C12FB"/>
    <w:rsid w:val="009D7807"/>
    <w:rsid w:val="009D7DC2"/>
    <w:rsid w:val="009E3E31"/>
    <w:rsid w:val="009E59BD"/>
    <w:rsid w:val="009F2AB7"/>
    <w:rsid w:val="00A0251A"/>
    <w:rsid w:val="00A24625"/>
    <w:rsid w:val="00A26CD2"/>
    <w:rsid w:val="00A321B7"/>
    <w:rsid w:val="00A34C18"/>
    <w:rsid w:val="00A35D53"/>
    <w:rsid w:val="00A56EBB"/>
    <w:rsid w:val="00A64955"/>
    <w:rsid w:val="00A734D6"/>
    <w:rsid w:val="00A82D06"/>
    <w:rsid w:val="00A837DE"/>
    <w:rsid w:val="00AA7720"/>
    <w:rsid w:val="00AB44FF"/>
    <w:rsid w:val="00AC31DB"/>
    <w:rsid w:val="00AC6B35"/>
    <w:rsid w:val="00AD0563"/>
    <w:rsid w:val="00AD4DA8"/>
    <w:rsid w:val="00AE0FCC"/>
    <w:rsid w:val="00AE52FE"/>
    <w:rsid w:val="00AE64C6"/>
    <w:rsid w:val="00AF4804"/>
    <w:rsid w:val="00B0151B"/>
    <w:rsid w:val="00B01524"/>
    <w:rsid w:val="00B01D93"/>
    <w:rsid w:val="00B044CF"/>
    <w:rsid w:val="00B07B39"/>
    <w:rsid w:val="00B12BE6"/>
    <w:rsid w:val="00B14BF1"/>
    <w:rsid w:val="00B21E9D"/>
    <w:rsid w:val="00B2731E"/>
    <w:rsid w:val="00B30613"/>
    <w:rsid w:val="00B316B5"/>
    <w:rsid w:val="00B31C03"/>
    <w:rsid w:val="00B4540C"/>
    <w:rsid w:val="00B4616B"/>
    <w:rsid w:val="00B47F80"/>
    <w:rsid w:val="00B563CD"/>
    <w:rsid w:val="00B72D9C"/>
    <w:rsid w:val="00B75788"/>
    <w:rsid w:val="00B76621"/>
    <w:rsid w:val="00B801F2"/>
    <w:rsid w:val="00B90075"/>
    <w:rsid w:val="00B90A66"/>
    <w:rsid w:val="00B91E3D"/>
    <w:rsid w:val="00B93347"/>
    <w:rsid w:val="00B94042"/>
    <w:rsid w:val="00B96477"/>
    <w:rsid w:val="00BA49E9"/>
    <w:rsid w:val="00BC18AA"/>
    <w:rsid w:val="00BC3F9F"/>
    <w:rsid w:val="00BE60EF"/>
    <w:rsid w:val="00BF45F6"/>
    <w:rsid w:val="00C07D3A"/>
    <w:rsid w:val="00C14E42"/>
    <w:rsid w:val="00C32DB4"/>
    <w:rsid w:val="00C33CC3"/>
    <w:rsid w:val="00C3580B"/>
    <w:rsid w:val="00C50463"/>
    <w:rsid w:val="00C54BB0"/>
    <w:rsid w:val="00C829F1"/>
    <w:rsid w:val="00C87B3B"/>
    <w:rsid w:val="00C94892"/>
    <w:rsid w:val="00CD33D1"/>
    <w:rsid w:val="00CE11C6"/>
    <w:rsid w:val="00CE2579"/>
    <w:rsid w:val="00CF1E5E"/>
    <w:rsid w:val="00D07A98"/>
    <w:rsid w:val="00D24470"/>
    <w:rsid w:val="00D26905"/>
    <w:rsid w:val="00D26CDE"/>
    <w:rsid w:val="00D315EA"/>
    <w:rsid w:val="00D44B6A"/>
    <w:rsid w:val="00D65B06"/>
    <w:rsid w:val="00D72309"/>
    <w:rsid w:val="00D73E64"/>
    <w:rsid w:val="00D74781"/>
    <w:rsid w:val="00D86B0F"/>
    <w:rsid w:val="00D946BC"/>
    <w:rsid w:val="00D96F76"/>
    <w:rsid w:val="00DA3FB9"/>
    <w:rsid w:val="00DA59D6"/>
    <w:rsid w:val="00DA6724"/>
    <w:rsid w:val="00DA7092"/>
    <w:rsid w:val="00DC62B8"/>
    <w:rsid w:val="00DD0702"/>
    <w:rsid w:val="00DE1618"/>
    <w:rsid w:val="00DE7CF8"/>
    <w:rsid w:val="00DF1C58"/>
    <w:rsid w:val="00E12257"/>
    <w:rsid w:val="00E15BA2"/>
    <w:rsid w:val="00E20DD7"/>
    <w:rsid w:val="00E23654"/>
    <w:rsid w:val="00E25971"/>
    <w:rsid w:val="00E31B44"/>
    <w:rsid w:val="00E47960"/>
    <w:rsid w:val="00E51F11"/>
    <w:rsid w:val="00E558BA"/>
    <w:rsid w:val="00E57402"/>
    <w:rsid w:val="00E65AB5"/>
    <w:rsid w:val="00E750DE"/>
    <w:rsid w:val="00E86F04"/>
    <w:rsid w:val="00E90546"/>
    <w:rsid w:val="00EA70E6"/>
    <w:rsid w:val="00ED0B0B"/>
    <w:rsid w:val="00EE6470"/>
    <w:rsid w:val="00EE76CD"/>
    <w:rsid w:val="00EF5D0E"/>
    <w:rsid w:val="00F007F4"/>
    <w:rsid w:val="00F02DBE"/>
    <w:rsid w:val="00F1260B"/>
    <w:rsid w:val="00F16A12"/>
    <w:rsid w:val="00F236A8"/>
    <w:rsid w:val="00F43993"/>
    <w:rsid w:val="00F45ACB"/>
    <w:rsid w:val="00F606F5"/>
    <w:rsid w:val="00F61060"/>
    <w:rsid w:val="00F66BAE"/>
    <w:rsid w:val="00F71941"/>
    <w:rsid w:val="00F77A46"/>
    <w:rsid w:val="00F87DAE"/>
    <w:rsid w:val="00FB46BF"/>
    <w:rsid w:val="00FB6254"/>
    <w:rsid w:val="00FE0C1A"/>
    <w:rsid w:val="00FE0E3F"/>
    <w:rsid w:val="00FE38E0"/>
    <w:rsid w:val="00FE61BD"/>
    <w:rsid w:val="00FE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character" w:styleId="af4">
    <w:name w:val="Hyperlink"/>
    <w:basedOn w:val="a0"/>
    <w:uiPriority w:val="99"/>
    <w:semiHidden/>
    <w:unhideWhenUsed/>
    <w:rsid w:val="00A35D53"/>
    <w:rPr>
      <w:color w:val="0563C1"/>
      <w:u w:val="single"/>
    </w:rPr>
  </w:style>
  <w:style w:type="character" w:styleId="af5">
    <w:name w:val="FollowedHyperlink"/>
    <w:basedOn w:val="a0"/>
    <w:uiPriority w:val="99"/>
    <w:semiHidden/>
    <w:unhideWhenUsed/>
    <w:rsid w:val="00A35D53"/>
    <w:rPr>
      <w:color w:val="954F72"/>
      <w:u w:val="single"/>
    </w:rPr>
  </w:style>
  <w:style w:type="paragraph" w:customStyle="1" w:styleId="xl65">
    <w:name w:val="xl65"/>
    <w:basedOn w:val="a"/>
    <w:rsid w:val="00A35D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a"/>
    <w:rsid w:val="00A35D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7">
    <w:name w:val="xl67"/>
    <w:basedOn w:val="a"/>
    <w:rsid w:val="00A35D5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a"/>
    <w:rsid w:val="00A35D53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a"/>
    <w:rsid w:val="00A35D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a"/>
    <w:rsid w:val="00A35D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a"/>
    <w:rsid w:val="00A35D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a"/>
    <w:rsid w:val="00A35D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a"/>
    <w:rsid w:val="00A35D5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a"/>
    <w:rsid w:val="00A35D5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a"/>
    <w:rsid w:val="00A35D5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a"/>
    <w:rsid w:val="00A35D5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a"/>
    <w:rsid w:val="00A35D5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a"/>
    <w:rsid w:val="00A35D5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a"/>
    <w:rsid w:val="00A35D53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a"/>
    <w:rsid w:val="00A35D5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1">
    <w:name w:val="xl81"/>
    <w:basedOn w:val="a"/>
    <w:rsid w:val="00A35D5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2">
    <w:name w:val="xl82"/>
    <w:basedOn w:val="a"/>
    <w:rsid w:val="00A35D5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3">
    <w:name w:val="xl83"/>
    <w:basedOn w:val="a"/>
    <w:rsid w:val="00A35D5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a"/>
    <w:rsid w:val="00A35D5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5">
    <w:name w:val="xl85"/>
    <w:basedOn w:val="a"/>
    <w:rsid w:val="00A35D5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6">
    <w:name w:val="xl86"/>
    <w:basedOn w:val="a"/>
    <w:rsid w:val="00A35D5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7">
    <w:name w:val="xl87"/>
    <w:basedOn w:val="a"/>
    <w:rsid w:val="00A35D5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8">
    <w:name w:val="xl88"/>
    <w:basedOn w:val="a"/>
    <w:rsid w:val="00A35D5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9">
    <w:name w:val="xl89"/>
    <w:basedOn w:val="a"/>
    <w:rsid w:val="00A35D53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0">
    <w:name w:val="xl90"/>
    <w:basedOn w:val="a"/>
    <w:rsid w:val="00A35D5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1">
    <w:name w:val="xl91"/>
    <w:basedOn w:val="a"/>
    <w:rsid w:val="00A35D5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2">
    <w:name w:val="xl92"/>
    <w:basedOn w:val="a"/>
    <w:rsid w:val="00A35D5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3">
    <w:name w:val="xl93"/>
    <w:basedOn w:val="a"/>
    <w:rsid w:val="00A35D5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4">
    <w:name w:val="xl94"/>
    <w:basedOn w:val="a"/>
    <w:rsid w:val="00A35D5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5">
    <w:name w:val="xl95"/>
    <w:basedOn w:val="a"/>
    <w:rsid w:val="00A35D5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6">
    <w:name w:val="xl96"/>
    <w:basedOn w:val="a"/>
    <w:rsid w:val="00A35D53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  <w:style w:type="character" w:styleId="af4">
    <w:name w:val="Hyperlink"/>
    <w:basedOn w:val="a0"/>
    <w:uiPriority w:val="99"/>
    <w:semiHidden/>
    <w:unhideWhenUsed/>
    <w:rsid w:val="00A35D53"/>
    <w:rPr>
      <w:color w:val="0563C1"/>
      <w:u w:val="single"/>
    </w:rPr>
  </w:style>
  <w:style w:type="character" w:styleId="af5">
    <w:name w:val="FollowedHyperlink"/>
    <w:basedOn w:val="a0"/>
    <w:uiPriority w:val="99"/>
    <w:semiHidden/>
    <w:unhideWhenUsed/>
    <w:rsid w:val="00A35D53"/>
    <w:rPr>
      <w:color w:val="954F72"/>
      <w:u w:val="single"/>
    </w:rPr>
  </w:style>
  <w:style w:type="paragraph" w:customStyle="1" w:styleId="xl65">
    <w:name w:val="xl65"/>
    <w:basedOn w:val="a"/>
    <w:rsid w:val="00A35D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a"/>
    <w:rsid w:val="00A35D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7">
    <w:name w:val="xl67"/>
    <w:basedOn w:val="a"/>
    <w:rsid w:val="00A35D5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a"/>
    <w:rsid w:val="00A35D53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a"/>
    <w:rsid w:val="00A35D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a"/>
    <w:rsid w:val="00A35D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a"/>
    <w:rsid w:val="00A35D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a"/>
    <w:rsid w:val="00A35D5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a"/>
    <w:rsid w:val="00A35D5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a"/>
    <w:rsid w:val="00A35D5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a"/>
    <w:rsid w:val="00A35D5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a"/>
    <w:rsid w:val="00A35D5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a"/>
    <w:rsid w:val="00A35D53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a"/>
    <w:rsid w:val="00A35D5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a"/>
    <w:rsid w:val="00A35D53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a"/>
    <w:rsid w:val="00A35D5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1">
    <w:name w:val="xl81"/>
    <w:basedOn w:val="a"/>
    <w:rsid w:val="00A35D5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2">
    <w:name w:val="xl82"/>
    <w:basedOn w:val="a"/>
    <w:rsid w:val="00A35D5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3">
    <w:name w:val="xl83"/>
    <w:basedOn w:val="a"/>
    <w:rsid w:val="00A35D5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a"/>
    <w:rsid w:val="00A35D5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5">
    <w:name w:val="xl85"/>
    <w:basedOn w:val="a"/>
    <w:rsid w:val="00A35D5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6">
    <w:name w:val="xl86"/>
    <w:basedOn w:val="a"/>
    <w:rsid w:val="00A35D5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7">
    <w:name w:val="xl87"/>
    <w:basedOn w:val="a"/>
    <w:rsid w:val="00A35D5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8">
    <w:name w:val="xl88"/>
    <w:basedOn w:val="a"/>
    <w:rsid w:val="00A35D5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9">
    <w:name w:val="xl89"/>
    <w:basedOn w:val="a"/>
    <w:rsid w:val="00A35D53"/>
    <w:pPr>
      <w:widowControl/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0">
    <w:name w:val="xl90"/>
    <w:basedOn w:val="a"/>
    <w:rsid w:val="00A35D5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1">
    <w:name w:val="xl91"/>
    <w:basedOn w:val="a"/>
    <w:rsid w:val="00A35D5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2">
    <w:name w:val="xl92"/>
    <w:basedOn w:val="a"/>
    <w:rsid w:val="00A35D5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3">
    <w:name w:val="xl93"/>
    <w:basedOn w:val="a"/>
    <w:rsid w:val="00A35D5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4">
    <w:name w:val="xl94"/>
    <w:basedOn w:val="a"/>
    <w:rsid w:val="00A35D5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5">
    <w:name w:val="xl95"/>
    <w:basedOn w:val="a"/>
    <w:rsid w:val="00A35D5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6">
    <w:name w:val="xl96"/>
    <w:basedOn w:val="a"/>
    <w:rsid w:val="00A35D53"/>
    <w:pPr>
      <w:widowControl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7FC8B-CA10-46B7-B608-C999A1E69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4385</Words>
  <Characters>25001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29328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2025-12-25T13:33:00Z</cp:lastPrinted>
  <dcterms:created xsi:type="dcterms:W3CDTF">2026-01-09T09:44:00Z</dcterms:created>
  <dcterms:modified xsi:type="dcterms:W3CDTF">2026-01-09T09:44:00Z</dcterms:modified>
</cp:coreProperties>
</file>