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4395"/>
        <w:gridCol w:w="1134"/>
        <w:gridCol w:w="4678"/>
      </w:tblGrid>
      <w:tr w:rsidR="008F27E8" w:rsidRPr="00743D2F" w:rsidTr="00737885">
        <w:tc>
          <w:tcPr>
            <w:tcW w:w="10207" w:type="dxa"/>
            <w:gridSpan w:val="3"/>
          </w:tcPr>
          <w:p w:rsidR="008F27E8" w:rsidRDefault="008F27E8" w:rsidP="00737885">
            <w:pPr>
              <w:pStyle w:val="ConsPlusTitle"/>
              <w:widowControl/>
              <w:jc w:val="right"/>
            </w:pPr>
          </w:p>
        </w:tc>
      </w:tr>
      <w:tr w:rsidR="00790D75" w:rsidRPr="00743D2F" w:rsidTr="00737885">
        <w:tc>
          <w:tcPr>
            <w:tcW w:w="4395" w:type="dxa"/>
          </w:tcPr>
          <w:p w:rsidR="00790D75" w:rsidRDefault="007C5303">
            <w:pPr>
              <w:pStyle w:val="ConsPlusTitle"/>
              <w:widowControl/>
              <w:jc w:val="center"/>
            </w:pPr>
            <w:r>
              <w:t xml:space="preserve">  </w:t>
            </w:r>
            <w:r w:rsidR="00E1568F">
              <w:t xml:space="preserve"> </w:t>
            </w:r>
          </w:p>
        </w:tc>
        <w:tc>
          <w:tcPr>
            <w:tcW w:w="1134" w:type="dxa"/>
          </w:tcPr>
          <w:p w:rsidR="00790D75" w:rsidRDefault="00670D7B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090" cy="569595"/>
                  <wp:effectExtent l="0" t="0" r="0" b="1905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790D75" w:rsidRDefault="00790D75">
            <w:pPr>
              <w:pStyle w:val="ConsPlusTitle"/>
              <w:widowControl/>
              <w:jc w:val="center"/>
            </w:pPr>
          </w:p>
        </w:tc>
      </w:tr>
      <w:tr w:rsidR="00790D75" w:rsidRPr="00743D2F" w:rsidTr="00737885">
        <w:tc>
          <w:tcPr>
            <w:tcW w:w="4395" w:type="dxa"/>
          </w:tcPr>
          <w:p w:rsidR="00790D75" w:rsidRDefault="00790D75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790D75" w:rsidRDefault="00790D75">
            <w:pPr>
              <w:pStyle w:val="ConsPlusTitle"/>
              <w:widowControl/>
              <w:jc w:val="center"/>
            </w:pPr>
          </w:p>
        </w:tc>
        <w:tc>
          <w:tcPr>
            <w:tcW w:w="4678" w:type="dxa"/>
          </w:tcPr>
          <w:p w:rsidR="00790D75" w:rsidRDefault="00790D75">
            <w:pPr>
              <w:pStyle w:val="ConsPlusTitle"/>
              <w:widowControl/>
              <w:jc w:val="center"/>
            </w:pPr>
          </w:p>
        </w:tc>
      </w:tr>
      <w:tr w:rsidR="00FA298D" w:rsidRPr="00743D2F" w:rsidTr="00737885">
        <w:tc>
          <w:tcPr>
            <w:tcW w:w="10207" w:type="dxa"/>
            <w:gridSpan w:val="3"/>
          </w:tcPr>
          <w:p w:rsidR="00FA298D" w:rsidRPr="00C153D8" w:rsidRDefault="00FA298D" w:rsidP="00377BAB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FA298D" w:rsidRPr="00743D2F" w:rsidTr="00737885">
        <w:tc>
          <w:tcPr>
            <w:tcW w:w="10207" w:type="dxa"/>
            <w:gridSpan w:val="3"/>
          </w:tcPr>
          <w:p w:rsidR="00FA298D" w:rsidRPr="00C153D8" w:rsidRDefault="00FA298D" w:rsidP="00377B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98D" w:rsidRPr="00743D2F" w:rsidTr="00737885">
        <w:tc>
          <w:tcPr>
            <w:tcW w:w="10207" w:type="dxa"/>
            <w:gridSpan w:val="3"/>
          </w:tcPr>
          <w:p w:rsidR="00FA298D" w:rsidRPr="00D03DBC" w:rsidRDefault="00FA298D" w:rsidP="00BD6EE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DBC">
              <w:rPr>
                <w:rFonts w:ascii="Times New Roman" w:hAnsi="Times New Roman" w:cs="Times New Roman"/>
                <w:sz w:val="32"/>
                <w:szCs w:val="32"/>
              </w:rPr>
              <w:t>ПОСТАНОВЛЕНИ</w:t>
            </w:r>
            <w:r w:rsidR="00BD6EE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FA298D" w:rsidRPr="00743D2F" w:rsidTr="00737885">
        <w:tc>
          <w:tcPr>
            <w:tcW w:w="10207" w:type="dxa"/>
            <w:gridSpan w:val="3"/>
          </w:tcPr>
          <w:p w:rsidR="00FA298D" w:rsidRPr="00C153D8" w:rsidRDefault="00723050" w:rsidP="005B55A6">
            <w:pPr>
              <w:pStyle w:val="ConsPlusTitle"/>
              <w:widowControl/>
              <w:tabs>
                <w:tab w:val="left" w:pos="781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="007373F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D7D52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7373F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720941" w:rsidRPr="00743D2F" w:rsidTr="00737885">
        <w:tc>
          <w:tcPr>
            <w:tcW w:w="10207" w:type="dxa"/>
            <w:gridSpan w:val="3"/>
          </w:tcPr>
          <w:p w:rsidR="00720941" w:rsidRPr="005D6685" w:rsidRDefault="005D6685" w:rsidP="005D6685">
            <w:pPr>
              <w:pStyle w:val="ConsPlusTitle"/>
              <w:widowControl/>
              <w:tabs>
                <w:tab w:val="left" w:pos="7815"/>
              </w:tabs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>12.02.2026</w:t>
            </w:r>
            <w:r w:rsidR="00720941"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ab/>
              <w:t xml:space="preserve">    </w:t>
            </w:r>
            <w:r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  </w:t>
            </w:r>
            <w:r w:rsidR="000221EA"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>№</w:t>
            </w:r>
            <w:r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115</w:t>
            </w:r>
            <w:r w:rsidR="00720941" w:rsidRPr="005D6685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      </w:t>
            </w:r>
          </w:p>
        </w:tc>
      </w:tr>
      <w:tr w:rsidR="00FA298D" w:rsidRPr="00743D2F" w:rsidTr="00737885">
        <w:tc>
          <w:tcPr>
            <w:tcW w:w="10207" w:type="dxa"/>
            <w:gridSpan w:val="3"/>
          </w:tcPr>
          <w:p w:rsidR="00FA298D" w:rsidRPr="00C153D8" w:rsidRDefault="00FA298D" w:rsidP="00377B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1042A2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046759" w:rsidRDefault="00046759" w:rsidP="006D78B2">
      <w:pPr>
        <w:suppressAutoHyphens/>
        <w:spacing w:after="0" w:line="240" w:lineRule="auto"/>
        <w:rPr>
          <w:rFonts w:ascii="Times New Roman" w:hAnsi="Times New Roman"/>
          <w:b/>
          <w:sz w:val="28"/>
          <w:szCs w:val="24"/>
          <w:lang w:eastAsia="ar-SA"/>
        </w:rPr>
      </w:pPr>
    </w:p>
    <w:p w:rsidR="00362693" w:rsidRPr="00362693" w:rsidRDefault="00046759" w:rsidP="00386941">
      <w:pPr>
        <w:suppressAutoHyphens/>
        <w:spacing w:after="480" w:line="240" w:lineRule="auto"/>
        <w:jc w:val="center"/>
        <w:rPr>
          <w:rFonts w:ascii="Times New Roman" w:hAnsi="Times New Roman"/>
          <w:b/>
          <w:sz w:val="28"/>
          <w:szCs w:val="24"/>
          <w:lang w:eastAsia="ar-SA"/>
        </w:rPr>
      </w:pPr>
      <w:r w:rsidRPr="00046759">
        <w:rPr>
          <w:rFonts w:ascii="Times New Roman" w:hAnsi="Times New Roman"/>
          <w:b/>
          <w:sz w:val="28"/>
          <w:szCs w:val="24"/>
          <w:lang w:eastAsia="ar-SA"/>
        </w:rPr>
        <w:t xml:space="preserve">О внесении изменений в </w:t>
      </w:r>
      <w:r w:rsidR="00440145">
        <w:rPr>
          <w:rFonts w:ascii="Times New Roman" w:hAnsi="Times New Roman"/>
          <w:b/>
          <w:sz w:val="28"/>
          <w:szCs w:val="24"/>
          <w:lang w:eastAsia="ar-SA"/>
        </w:rPr>
        <w:t xml:space="preserve">постановление администрации Уржумского муниципального района от </w:t>
      </w:r>
      <w:r w:rsidR="005B55A6">
        <w:rPr>
          <w:rFonts w:ascii="Times New Roman" w:hAnsi="Times New Roman"/>
          <w:b/>
          <w:sz w:val="28"/>
          <w:szCs w:val="24"/>
          <w:lang w:eastAsia="ar-SA"/>
        </w:rPr>
        <w:t>29</w:t>
      </w:r>
      <w:r w:rsidR="00440145">
        <w:rPr>
          <w:rFonts w:ascii="Times New Roman" w:hAnsi="Times New Roman"/>
          <w:b/>
          <w:sz w:val="28"/>
          <w:szCs w:val="24"/>
          <w:lang w:eastAsia="ar-SA"/>
        </w:rPr>
        <w:t>.</w:t>
      </w:r>
      <w:r w:rsidR="005B55A6">
        <w:rPr>
          <w:rFonts w:ascii="Times New Roman" w:hAnsi="Times New Roman"/>
          <w:b/>
          <w:sz w:val="28"/>
          <w:szCs w:val="24"/>
          <w:lang w:eastAsia="ar-SA"/>
        </w:rPr>
        <w:t>12</w:t>
      </w:r>
      <w:r w:rsidR="00440145">
        <w:rPr>
          <w:rFonts w:ascii="Times New Roman" w:hAnsi="Times New Roman"/>
          <w:b/>
          <w:sz w:val="28"/>
          <w:szCs w:val="24"/>
          <w:lang w:eastAsia="ar-SA"/>
        </w:rPr>
        <w:t>.20</w:t>
      </w:r>
      <w:r w:rsidR="005B55A6">
        <w:rPr>
          <w:rFonts w:ascii="Times New Roman" w:hAnsi="Times New Roman"/>
          <w:b/>
          <w:sz w:val="28"/>
          <w:szCs w:val="24"/>
          <w:lang w:eastAsia="ar-SA"/>
        </w:rPr>
        <w:t>21</w:t>
      </w:r>
      <w:r w:rsidR="00440145">
        <w:rPr>
          <w:rFonts w:ascii="Times New Roman" w:hAnsi="Times New Roman"/>
          <w:b/>
          <w:sz w:val="28"/>
          <w:szCs w:val="24"/>
          <w:lang w:eastAsia="ar-SA"/>
        </w:rPr>
        <w:t xml:space="preserve"> № </w:t>
      </w:r>
      <w:r w:rsidR="005B55A6">
        <w:rPr>
          <w:rFonts w:ascii="Times New Roman" w:hAnsi="Times New Roman"/>
          <w:b/>
          <w:sz w:val="28"/>
          <w:szCs w:val="24"/>
          <w:lang w:eastAsia="ar-SA"/>
        </w:rPr>
        <w:t>1014</w:t>
      </w:r>
      <w:r w:rsidR="00440145">
        <w:rPr>
          <w:rFonts w:ascii="Times New Roman" w:hAnsi="Times New Roman"/>
          <w:b/>
          <w:sz w:val="28"/>
          <w:szCs w:val="24"/>
          <w:lang w:eastAsia="ar-SA"/>
        </w:rPr>
        <w:t xml:space="preserve"> </w:t>
      </w:r>
    </w:p>
    <w:p w:rsidR="008B255C" w:rsidRDefault="008B255C" w:rsidP="008B255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6"/>
          <w:lang w:eastAsia="ar-SA"/>
        </w:rPr>
      </w:pP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соответствии со статьей 41 Устава муниципального образования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Уржумский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муниципальный район Кировской области, решением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Уржумской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районной Думы от </w:t>
      </w:r>
      <w:r w:rsidR="00697D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7</w:t>
      </w:r>
      <w:r w:rsidR="00697D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0</w:t>
      </w:r>
      <w:r w:rsidR="00C22485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.202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№</w:t>
      </w:r>
      <w:r w:rsidR="00697D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5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/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 w:rsidR="00F831E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5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«О внесении изменений и дополнений в решение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Уржумской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районной Думы 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шестого созыва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от 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.12.202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5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№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44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/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331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«О бюджете   Уржумского муниципального района на 202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и на плановый период 202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7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202</w:t>
      </w:r>
      <w:r w:rsidR="00C175B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8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годов»  администрация Уржумского муниципального района ПОСТАНОВЛЯЕТ</w:t>
      </w:r>
      <w:r>
        <w:rPr>
          <w:rFonts w:ascii="Times New Roman" w:eastAsia="Lucida Sans Unicode" w:hAnsi="Times New Roman"/>
          <w:kern w:val="2"/>
          <w:sz w:val="28"/>
          <w:szCs w:val="26"/>
          <w:lang w:eastAsia="ar-SA"/>
        </w:rPr>
        <w:t>:</w:t>
      </w:r>
      <w:proofErr w:type="gramEnd"/>
    </w:p>
    <w:p w:rsidR="008B255C" w:rsidRDefault="008B255C" w:rsidP="008B255C">
      <w:pPr>
        <w:widowControl w:val="0"/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1. Внести в постановление администрации Уржумского муниципального района от 29.12.2021 № 1014</w:t>
      </w:r>
      <w:r>
        <w:rPr>
          <w:rFonts w:ascii="Times New Roman" w:eastAsia="Lucida Sans Unicode" w:hAnsi="Times New Roman"/>
          <w:kern w:val="2"/>
          <w:sz w:val="28"/>
          <w:szCs w:val="28"/>
          <w:lang w:eastAsia="en-US"/>
        </w:rPr>
        <w:t xml:space="preserve"> «Об утверждении муниципальной программы</w:t>
      </w:r>
      <w:r>
        <w:rPr>
          <w:rFonts w:ascii="Times New Roman" w:eastAsia="Lucida Sans Unicode" w:hAnsi="Times New Roman"/>
          <w:kern w:val="2"/>
          <w:sz w:val="28"/>
          <w:szCs w:val="28"/>
          <w:lang w:eastAsia="en-US"/>
        </w:rPr>
        <w:tab/>
        <w:t>«Развитие образования Уржумского муниципального района» следующие изменения:</w:t>
      </w:r>
    </w:p>
    <w:p w:rsidR="008B255C" w:rsidRDefault="008B255C" w:rsidP="008B255C">
      <w:pPr>
        <w:widowControl w:val="0"/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en-US"/>
        </w:rPr>
        <w:t>1.1. Утвердить изменения в муниципальной программе «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Развитие образования Уржумского муниципального района» (далее Муниципальная программа)  согласно приложению №1</w:t>
      </w:r>
      <w:r>
        <w:rPr>
          <w:rFonts w:ascii="Times New Roman" w:eastAsia="Lucida Sans Unicode" w:hAnsi="Times New Roman"/>
          <w:bCs/>
          <w:kern w:val="2"/>
          <w:sz w:val="28"/>
          <w:szCs w:val="28"/>
          <w:lang w:eastAsia="ar-SA"/>
        </w:rPr>
        <w:t>.</w:t>
      </w:r>
    </w:p>
    <w:p w:rsidR="008B255C" w:rsidRDefault="008B255C" w:rsidP="008B255C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bCs/>
          <w:kern w:val="2"/>
          <w:sz w:val="28"/>
          <w:szCs w:val="28"/>
          <w:lang w:eastAsia="ar-SA"/>
        </w:rPr>
        <w:t xml:space="preserve">1.2. План реализации  муниципальной программы «Развитие образования Уржумского муниципального района» утвердить в новой редакции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согласно приложению №2.</w:t>
      </w:r>
    </w:p>
    <w:p w:rsidR="008B255C" w:rsidRDefault="008B255C" w:rsidP="008B255C">
      <w:pPr>
        <w:tabs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образования Л.А. Алексееву. </w:t>
      </w:r>
    </w:p>
    <w:p w:rsidR="001212AC" w:rsidRPr="0010463D" w:rsidRDefault="008B255C" w:rsidP="008B255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 w:rsidRPr="00C25CA7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 в Информационном бюллетене органов местного самоуправления Уржумского района Кировской области.</w:t>
      </w:r>
    </w:p>
    <w:p w:rsidR="00D861BB" w:rsidRPr="0010463D" w:rsidRDefault="00D861BB" w:rsidP="00D86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0463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10463D">
        <w:rPr>
          <w:rFonts w:ascii="Times New Roman" w:hAnsi="Times New Roman"/>
          <w:sz w:val="28"/>
          <w:szCs w:val="28"/>
        </w:rPr>
        <w:t xml:space="preserve"> администрации Уржумского</w:t>
      </w:r>
    </w:p>
    <w:p w:rsidR="00D861BB" w:rsidRDefault="00D861BB" w:rsidP="00D861B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0"/>
          <w:sz w:val="28"/>
          <w:szCs w:val="28"/>
        </w:rPr>
      </w:pPr>
      <w:r w:rsidRPr="0010463D">
        <w:rPr>
          <w:rFonts w:ascii="Times New Roman" w:hAnsi="Times New Roman"/>
          <w:sz w:val="28"/>
          <w:szCs w:val="28"/>
        </w:rPr>
        <w:t>муниципального райо</w:t>
      </w:r>
      <w:r w:rsidR="005D6685">
        <w:rPr>
          <w:rFonts w:ascii="Times New Roman" w:hAnsi="Times New Roman"/>
          <w:sz w:val="28"/>
          <w:szCs w:val="28"/>
        </w:rPr>
        <w:t xml:space="preserve">на    </w:t>
      </w:r>
      <w:r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:rsidR="001212AC" w:rsidRDefault="001212AC" w:rsidP="001212AC">
      <w:pPr>
        <w:widowControl w:val="0"/>
        <w:suppressAutoHyphens/>
        <w:spacing w:after="0" w:line="240" w:lineRule="atLeast"/>
        <w:rPr>
          <w:rFonts w:ascii="Times New Roman" w:eastAsia="Lucida Sans Unicode" w:hAnsi="Times New Roman"/>
          <w:kern w:val="20"/>
          <w:sz w:val="28"/>
          <w:szCs w:val="28"/>
        </w:rPr>
      </w:pPr>
    </w:p>
    <w:p w:rsidR="001212AC" w:rsidRDefault="001212AC" w:rsidP="001212AC">
      <w:pPr>
        <w:widowControl w:val="0"/>
        <w:suppressAutoHyphens/>
        <w:spacing w:after="0" w:line="240" w:lineRule="atLeast"/>
        <w:rPr>
          <w:rFonts w:ascii="Times New Roman" w:eastAsia="Lucida Sans Unicode" w:hAnsi="Times New Roman"/>
          <w:kern w:val="20"/>
          <w:sz w:val="28"/>
          <w:szCs w:val="28"/>
        </w:rPr>
      </w:pPr>
    </w:p>
    <w:p w:rsidR="003F7AD8" w:rsidRDefault="003F7AD8" w:rsidP="001212AC">
      <w:pPr>
        <w:widowControl w:val="0"/>
        <w:suppressAutoHyphens/>
        <w:spacing w:after="0" w:line="240" w:lineRule="atLeast"/>
        <w:rPr>
          <w:rFonts w:ascii="Times New Roman" w:eastAsia="Lucida Sans Unicode" w:hAnsi="Times New Roman"/>
          <w:kern w:val="20"/>
          <w:sz w:val="28"/>
          <w:szCs w:val="28"/>
        </w:rPr>
      </w:pPr>
    </w:p>
    <w:p w:rsidR="001212AC" w:rsidRDefault="001212AC" w:rsidP="001212AC">
      <w:pPr>
        <w:widowControl w:val="0"/>
        <w:suppressAutoHyphens/>
        <w:spacing w:after="0" w:line="240" w:lineRule="atLeast"/>
        <w:rPr>
          <w:rFonts w:ascii="Times New Roman" w:eastAsia="Lucida Sans Unicode" w:hAnsi="Times New Roman"/>
          <w:kern w:val="20"/>
          <w:sz w:val="28"/>
          <w:szCs w:val="28"/>
        </w:rPr>
      </w:pPr>
    </w:p>
    <w:p w:rsidR="00BB1E23" w:rsidRDefault="00BB1E23" w:rsidP="005D6685">
      <w:pPr>
        <w:widowControl w:val="0"/>
        <w:autoSpaceDE w:val="0"/>
        <w:autoSpaceDN w:val="0"/>
        <w:adjustRightInd w:val="0"/>
        <w:spacing w:after="72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5591" w:tblpY="158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BB1E23" w:rsidRPr="00743D2F" w:rsidTr="00BB1E2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B1E23" w:rsidRDefault="00BB1E23" w:rsidP="00BB1E23">
            <w:pPr>
              <w:widowControl w:val="0"/>
              <w:tabs>
                <w:tab w:val="left" w:pos="56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lastRenderedPageBreak/>
              <w:t xml:space="preserve">Приложение № 1 </w:t>
            </w:r>
          </w:p>
          <w:p w:rsidR="00BB1E23" w:rsidRDefault="00BB1E23" w:rsidP="00BB1E23">
            <w:pPr>
              <w:widowControl w:val="0"/>
              <w:tabs>
                <w:tab w:val="left" w:pos="56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к Постановлению администрации </w:t>
            </w:r>
          </w:p>
          <w:p w:rsidR="00BB1E23" w:rsidRDefault="00BB1E23" w:rsidP="00BB1E23">
            <w:pPr>
              <w:widowControl w:val="0"/>
              <w:tabs>
                <w:tab w:val="left" w:pos="56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>Уржумского муниципального района</w:t>
            </w:r>
          </w:p>
          <w:p w:rsidR="00BB1E23" w:rsidRPr="00C37A96" w:rsidRDefault="005D6685" w:rsidP="00BB1E23">
            <w:pPr>
              <w:widowControl w:val="0"/>
              <w:tabs>
                <w:tab w:val="left" w:pos="56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              № 115 </w:t>
            </w:r>
            <w:r w:rsidR="00BB1E23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>12.02.2026</w:t>
            </w:r>
            <w:r w:rsidR="00BB1E23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BB1E23" w:rsidRDefault="00BB1E23" w:rsidP="00BB1E23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0"/>
          <w:sz w:val="28"/>
          <w:szCs w:val="28"/>
        </w:rPr>
      </w:pPr>
    </w:p>
    <w:p w:rsidR="00BB1E23" w:rsidRDefault="00BB1E23" w:rsidP="00BB1E23">
      <w:pPr>
        <w:spacing w:after="0" w:line="120" w:lineRule="atLeast"/>
        <w:jc w:val="right"/>
        <w:rPr>
          <w:sz w:val="28"/>
          <w:szCs w:val="28"/>
        </w:rPr>
      </w:pPr>
    </w:p>
    <w:p w:rsidR="00BB1E23" w:rsidRDefault="00BB1E23" w:rsidP="00BB1E23">
      <w:pPr>
        <w:spacing w:after="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BB1E23" w:rsidRDefault="00BB1E23" w:rsidP="00BB1E23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BB1E23" w:rsidRDefault="00BB1E23" w:rsidP="00BB1E23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BB1E23" w:rsidRDefault="00BB1E23" w:rsidP="00BB1E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Изменения</w:t>
      </w:r>
      <w:r w:rsidRPr="00253D23">
        <w:rPr>
          <w:rFonts w:ascii="Times New Roman" w:hAnsi="Times New Roman"/>
          <w:b/>
          <w:sz w:val="28"/>
          <w:szCs w:val="28"/>
          <w:lang w:eastAsia="ar-SA"/>
        </w:rPr>
        <w:t xml:space="preserve"> в муниципальн</w:t>
      </w:r>
      <w:r>
        <w:rPr>
          <w:rFonts w:ascii="Times New Roman" w:hAnsi="Times New Roman"/>
          <w:b/>
          <w:sz w:val="28"/>
          <w:szCs w:val="28"/>
          <w:lang w:eastAsia="ar-SA"/>
        </w:rPr>
        <w:t>ой</w:t>
      </w:r>
      <w:r w:rsidRPr="00253D23">
        <w:rPr>
          <w:rFonts w:ascii="Times New Roman" w:hAnsi="Times New Roman"/>
          <w:b/>
          <w:sz w:val="28"/>
          <w:szCs w:val="28"/>
          <w:lang w:eastAsia="ar-SA"/>
        </w:rPr>
        <w:t xml:space="preserve"> программ</w:t>
      </w:r>
      <w:r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253D23">
        <w:rPr>
          <w:rFonts w:ascii="Times New Roman" w:hAnsi="Times New Roman"/>
          <w:b/>
          <w:sz w:val="28"/>
          <w:szCs w:val="28"/>
          <w:lang w:eastAsia="ar-SA"/>
        </w:rPr>
        <w:t xml:space="preserve"> «</w:t>
      </w:r>
      <w:r>
        <w:rPr>
          <w:rFonts w:ascii="Times New Roman" w:hAnsi="Times New Roman"/>
          <w:b/>
          <w:sz w:val="28"/>
          <w:szCs w:val="28"/>
          <w:lang w:eastAsia="ar-SA"/>
        </w:rPr>
        <w:t>Развитие образования Уржумского района»</w:t>
      </w:r>
      <w:r w:rsidRPr="00253D2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BB1E23" w:rsidRDefault="00BB1E23" w:rsidP="00BB1E2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BB1E23" w:rsidRDefault="00BB1E23" w:rsidP="00BB1E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46F76">
        <w:rPr>
          <w:rFonts w:ascii="Times New Roman" w:hAnsi="Times New Roman"/>
          <w:sz w:val="28"/>
          <w:szCs w:val="28"/>
        </w:rPr>
        <w:t xml:space="preserve">. </w:t>
      </w:r>
      <w:r w:rsidRPr="004E127A">
        <w:rPr>
          <w:rFonts w:ascii="Times New Roman" w:eastAsia="Lucida Sans Unicode" w:hAnsi="Times New Roman"/>
          <w:bCs/>
          <w:kern w:val="1"/>
          <w:sz w:val="28"/>
          <w:szCs w:val="24"/>
        </w:rPr>
        <w:t xml:space="preserve">В паспорте муниципальной программы </w:t>
      </w:r>
      <w:r w:rsidRPr="004E127A">
        <w:rPr>
          <w:rFonts w:ascii="Times New Roman" w:eastAsia="Lucida Sans Unicode" w:hAnsi="Times New Roman"/>
          <w:bCs/>
          <w:kern w:val="1"/>
          <w:sz w:val="28"/>
          <w:szCs w:val="28"/>
        </w:rPr>
        <w:t>«Развитие образования Уржумского муни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ципального  района раздел «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>Ресурсное обеспечение муниципальной программы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» изложить в новой редакции 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229"/>
      </w:tblGrid>
      <w:tr w:rsidR="00BB1E23" w:rsidRPr="00376EDC" w:rsidTr="00BB1E23">
        <w:trPr>
          <w:trHeight w:val="1048"/>
        </w:trPr>
        <w:tc>
          <w:tcPr>
            <w:tcW w:w="2127" w:type="dxa"/>
            <w:shd w:val="clear" w:color="auto" w:fill="auto"/>
          </w:tcPr>
          <w:p w:rsidR="00BB1E23" w:rsidRPr="00AB7368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29" w:type="dxa"/>
            <w:shd w:val="clear" w:color="auto" w:fill="auto"/>
          </w:tcPr>
          <w:p w:rsidR="00BB1E23" w:rsidRPr="00E15B6A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Общий объем финансирования муниципальной программы составляет  2</w:t>
            </w:r>
            <w:r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 849 673,799</w:t>
            </w: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 тыс. рублей, в том числе:</w:t>
            </w:r>
          </w:p>
          <w:p w:rsidR="00BB1E23" w:rsidRPr="00E15B6A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средства федерального бюджета – </w:t>
            </w:r>
            <w:r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211 451,244</w:t>
            </w: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 тыс. рублей,</w:t>
            </w:r>
          </w:p>
          <w:p w:rsidR="00BB1E23" w:rsidRPr="00E15B6A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средства областного бюджета- 1</w:t>
            </w:r>
            <w:r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 780 799,436 </w:t>
            </w: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тыс. рублей,</w:t>
            </w:r>
          </w:p>
          <w:p w:rsidR="00BB1E23" w:rsidRPr="00E15B6A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средства муниципального бюджета – </w:t>
            </w:r>
            <w:r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857 423,119</w:t>
            </w: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 xml:space="preserve"> тыс. рублей,</w:t>
            </w:r>
          </w:p>
          <w:p w:rsidR="00BB1E23" w:rsidRDefault="00BB1E23" w:rsidP="00BB1E23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</w:pPr>
            <w:r w:rsidRPr="00E15B6A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</w:rPr>
              <w:t>средства внебюджетных источников- 0 тыс. рублей.</w:t>
            </w:r>
          </w:p>
        </w:tc>
      </w:tr>
    </w:tbl>
    <w:p w:rsidR="00BB1E23" w:rsidRDefault="00BB1E23" w:rsidP="00BB1E2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42CE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Приложение №1 к Муниципальной программе «Сведения </w:t>
      </w:r>
      <w:r w:rsidRPr="000C4619">
        <w:rPr>
          <w:rFonts w:ascii="Times New Roman" w:hAnsi="Times New Roman"/>
          <w:sz w:val="28"/>
          <w:szCs w:val="28"/>
        </w:rPr>
        <w:t>о целевых показателях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619">
        <w:rPr>
          <w:rFonts w:ascii="Times New Roman" w:hAnsi="Times New Roman"/>
          <w:sz w:val="28"/>
          <w:szCs w:val="28"/>
        </w:rPr>
        <w:t>реализации муниципальной программы «Развитие образования Уржумского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приложению.</w:t>
      </w:r>
    </w:p>
    <w:p w:rsidR="00BB1E23" w:rsidRDefault="00BB1E23" w:rsidP="00BB1E2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Приложение №3 к Муниципальной программе «</w:t>
      </w:r>
      <w:r w:rsidRPr="000C4619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муниципальной программы за счёт всех источников финансирования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619">
        <w:rPr>
          <w:rFonts w:ascii="Times New Roman" w:hAnsi="Times New Roman"/>
          <w:sz w:val="28"/>
          <w:szCs w:val="28"/>
        </w:rPr>
        <w:t>« Развитие образования Уржумского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приложению.</w:t>
      </w:r>
    </w:p>
    <w:p w:rsidR="00BB1E23" w:rsidRDefault="00BB1E23" w:rsidP="00BB1E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разделе 4 «Ресурсное обеспечение муниципальной программы» абзац третий изложить в новой редакции:</w:t>
      </w:r>
    </w:p>
    <w:p w:rsidR="00BB1E23" w:rsidRDefault="00BB1E23" w:rsidP="00BB1E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8A1"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</w:t>
      </w:r>
      <w:r>
        <w:rPr>
          <w:rFonts w:ascii="Times New Roman" w:hAnsi="Times New Roman"/>
          <w:sz w:val="28"/>
          <w:szCs w:val="28"/>
        </w:rPr>
        <w:t xml:space="preserve">на 2022-2028гг </w:t>
      </w:r>
      <w:r w:rsidRPr="00C758A1">
        <w:rPr>
          <w:rFonts w:ascii="Times New Roman" w:hAnsi="Times New Roman"/>
          <w:sz w:val="28"/>
          <w:szCs w:val="28"/>
        </w:rPr>
        <w:t xml:space="preserve">составляет 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>2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 849 673,799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 xml:space="preserve"> </w:t>
      </w:r>
      <w:r w:rsidRPr="00C758A1">
        <w:rPr>
          <w:rFonts w:ascii="Times New Roman" w:hAnsi="Times New Roman"/>
          <w:sz w:val="28"/>
          <w:szCs w:val="28"/>
        </w:rPr>
        <w:t xml:space="preserve">тыс. рублей, в том числе за счет средств федерального бюджета 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211 451,244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 xml:space="preserve"> </w:t>
      </w:r>
      <w:r w:rsidRPr="00C758A1">
        <w:rPr>
          <w:rFonts w:ascii="Times New Roman" w:hAnsi="Times New Roman"/>
          <w:sz w:val="28"/>
          <w:szCs w:val="28"/>
        </w:rPr>
        <w:t xml:space="preserve">тыс. рублей, областного бюджета – 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>1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 780 799,436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 xml:space="preserve"> </w:t>
      </w:r>
      <w:r w:rsidRPr="00C758A1">
        <w:rPr>
          <w:rFonts w:ascii="Times New Roman" w:hAnsi="Times New Roman"/>
          <w:sz w:val="28"/>
          <w:szCs w:val="28"/>
        </w:rPr>
        <w:t xml:space="preserve">тыс. рублей, бюджета Уржумского муниципального района – </w:t>
      </w:r>
      <w:r>
        <w:rPr>
          <w:rFonts w:ascii="Times New Roman" w:eastAsia="Lucida Sans Unicode" w:hAnsi="Times New Roman"/>
          <w:bCs/>
          <w:kern w:val="1"/>
          <w:sz w:val="28"/>
          <w:szCs w:val="28"/>
        </w:rPr>
        <w:t>857 423,119</w:t>
      </w:r>
      <w:r w:rsidRPr="00E15B6A">
        <w:rPr>
          <w:rFonts w:ascii="Times New Roman" w:eastAsia="Lucida Sans Unicode" w:hAnsi="Times New Roman"/>
          <w:bCs/>
          <w:kern w:val="1"/>
          <w:sz w:val="28"/>
          <w:szCs w:val="28"/>
        </w:rPr>
        <w:t xml:space="preserve"> </w:t>
      </w:r>
      <w:r w:rsidRPr="00C758A1">
        <w:rPr>
          <w:rFonts w:ascii="Times New Roman" w:hAnsi="Times New Roman"/>
          <w:sz w:val="28"/>
          <w:szCs w:val="28"/>
        </w:rPr>
        <w:t>тыс. рублей.</w:t>
      </w:r>
    </w:p>
    <w:p w:rsidR="00BB1E23" w:rsidRDefault="00BB1E23" w:rsidP="00BB1E23">
      <w:pPr>
        <w:pStyle w:val="1c"/>
        <w:spacing w:after="0" w:line="240" w:lineRule="auto"/>
        <w:ind w:firstLine="0"/>
        <w:jc w:val="center"/>
      </w:pPr>
      <w:r>
        <w:t>_________________</w:t>
      </w:r>
    </w:p>
    <w:p w:rsidR="00BB1E23" w:rsidRDefault="00BB1E23" w:rsidP="00BB1E23">
      <w:pPr>
        <w:pStyle w:val="1c"/>
        <w:spacing w:after="0" w:line="240" w:lineRule="auto"/>
        <w:ind w:firstLine="0"/>
        <w:jc w:val="center"/>
      </w:pPr>
      <w:r>
        <w:t>Л.А. Алексеева</w:t>
      </w: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  <w:sectPr w:rsidR="00BB1E23" w:rsidSect="009C3F97">
          <w:pgSz w:w="11906" w:h="16838"/>
          <w:pgMar w:top="1077" w:right="794" w:bottom="794" w:left="1701" w:header="709" w:footer="709" w:gutter="0"/>
          <w:cols w:space="708"/>
          <w:docGrid w:linePitch="360"/>
        </w:sectPr>
      </w:pPr>
    </w:p>
    <w:p w:rsidR="00BB1E23" w:rsidRDefault="00BB1E23" w:rsidP="00BB1E2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1к муниципальной программе</w:t>
      </w:r>
    </w:p>
    <w:p w:rsidR="00BB1E23" w:rsidRDefault="00BB1E23" w:rsidP="00BB1E23">
      <w:pPr>
        <w:pStyle w:val="ConsPlusNormal"/>
        <w:jc w:val="both"/>
        <w:rPr>
          <w:rFonts w:ascii="Times New Roman" w:hAnsi="Times New Roman" w:cs="Times New Roman"/>
        </w:rPr>
      </w:pPr>
    </w:p>
    <w:p w:rsidR="00BB1E23" w:rsidRPr="00E55305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1302"/>
      <w:bookmarkEnd w:id="0"/>
      <w:r w:rsidRPr="00E55305">
        <w:rPr>
          <w:rFonts w:ascii="Times New Roman" w:hAnsi="Times New Roman" w:cs="Times New Roman"/>
          <w:sz w:val="20"/>
          <w:szCs w:val="20"/>
        </w:rPr>
        <w:t>СВЕДЕНИЯ</w:t>
      </w:r>
    </w:p>
    <w:p w:rsidR="00BB1E23" w:rsidRPr="00E55305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о целевых показателях эффективности</w:t>
      </w:r>
    </w:p>
    <w:p w:rsidR="00BB1E23" w:rsidRPr="00E55305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 xml:space="preserve">реализации муниципальной программы </w:t>
      </w:r>
    </w:p>
    <w:p w:rsidR="00BB1E23" w:rsidRPr="00E55305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«Развитие образования Уржумского муниципального района»</w:t>
      </w:r>
    </w:p>
    <w:p w:rsidR="00BB1E23" w:rsidRPr="00E55305" w:rsidRDefault="00BB1E23" w:rsidP="00BB1E2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65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1275"/>
        <w:gridCol w:w="1134"/>
        <w:gridCol w:w="1276"/>
        <w:gridCol w:w="1134"/>
        <w:gridCol w:w="1276"/>
        <w:gridCol w:w="1276"/>
        <w:gridCol w:w="1134"/>
        <w:gridCol w:w="1275"/>
        <w:gridCol w:w="1275"/>
        <w:gridCol w:w="1275"/>
      </w:tblGrid>
      <w:tr w:rsidR="00BB1E23" w:rsidRPr="00E55305" w:rsidTr="00BB1E2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 N </w:t>
            </w:r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отчетный год (базовый) &lt;1&gt;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текущий год (оценка) &lt;2&gt;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очередной год &lt;3&gt;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последующие годы реализации муниципальной программы </w:t>
            </w:r>
          </w:p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BB1E23" w:rsidRPr="00E55305" w:rsidTr="00BB1E2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Муниципальная программа «Развитие образования Уржумского муниципального района» 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«Обеспечение доступности качественного образования, соответствующего задачам развития общества и экономики Уржумского муниципального района»</w:t>
            </w:r>
          </w:p>
        </w:tc>
      </w:tr>
      <w:tr w:rsidR="00BB1E23" w:rsidRPr="00E55305" w:rsidTr="00BB1E23">
        <w:trPr>
          <w:trHeight w:val="231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Задача: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«Создать в системе дошкольного, общего и дополнительного образования детей условия для получения доступного и качественного образования»</w:t>
            </w:r>
          </w:p>
        </w:tc>
      </w:tr>
      <w:tr w:rsidR="00BB1E23" w:rsidRPr="00E55305" w:rsidTr="00BB1E23">
        <w:trPr>
          <w:trHeight w:val="209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1.Мероприятие «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доступности и качества дошкольного образования</w:t>
            </w:r>
            <w:r w:rsidRPr="00E55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1.1.Показатели: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BB1E23" w:rsidRPr="00E55305" w:rsidTr="00BB1E23">
        <w:trPr>
          <w:trHeight w:val="159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1.2.Доля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</w:t>
            </w:r>
            <w:r w:rsidRPr="00E55305">
              <w:rPr>
                <w:rFonts w:eastAsia="Times New Roman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1.3.доля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1.4.рост среднемесячной заработной платы педагогических работников муниципальных дошкольных образовательных учреждений, обеспеченной источниками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 21611,70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 24003,10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26630,70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29373,30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3A757F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3A757F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3F4D94">
              <w:rPr>
                <w:rFonts w:ascii="Times New Roman" w:hAnsi="Times New Roman" w:cs="Times New Roman"/>
                <w:sz w:val="20"/>
                <w:szCs w:val="20"/>
              </w:rPr>
              <w:t>091,90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3A757F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3A757F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44500,00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2.Мероприятие «Повышение доступности и качества общего образования»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2.1. Доля выпускников муниципальных общеобразовательных учреждений, не получивших аттестат о среднем (полном)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образовании, в общей численности выпускников муниципальных общеобразовательных учреждений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2.2.Доля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9</w:t>
            </w:r>
            <w:r w:rsidRPr="00E55305">
              <w:rPr>
                <w:rFonts w:eastAsia="Times New Roman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2.3. 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2.4. Доля детей первой и второй групп здоровья в общей </w:t>
            </w: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численности</w:t>
            </w:r>
            <w:proofErr w:type="gramEnd"/>
            <w:r w:rsidRPr="00E55305">
              <w:rPr>
                <w:rFonts w:ascii="Times New Roman" w:hAnsi="Times New Roman"/>
                <w:sz w:val="20"/>
                <w:szCs w:val="20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 w:rsidRPr="00E55305">
              <w:rPr>
                <w:rFonts w:eastAsia="Times New Roman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2.5. Рост расходов бюджета муниципального образования на общее образование в расчете на 1 обучающегося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общеобразовательных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27600,00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31200,00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Pr="00847883">
              <w:rPr>
                <w:rFonts w:ascii="Times New Roman" w:hAnsi="Times New Roman"/>
                <w:sz w:val="20"/>
                <w:szCs w:val="20"/>
              </w:rPr>
              <w:t xml:space="preserve"> Рост среднемесячной заработной платы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  <w:r w:rsidRPr="00847883">
              <w:rPr>
                <w:rFonts w:ascii="Times New Roman" w:hAnsi="Times New Roman"/>
                <w:sz w:val="20"/>
                <w:szCs w:val="20"/>
              </w:rPr>
              <w:t>общеобразовательных организаций</w:t>
            </w:r>
            <w:r w:rsidRPr="00BB1E23">
              <w:rPr>
                <w:rStyle w:val="20"/>
                <w:rFonts w:ascii="Times New Roman" w:eastAsia="Calibri" w:hAnsi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bCs/>
              </w:rPr>
            </w:pPr>
            <w:r w:rsidRPr="00847883">
              <w:rPr>
                <w:rFonts w:eastAsia="Times New Roman"/>
                <w:bCs/>
              </w:rPr>
              <w:t>26410,90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847883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bCs/>
              </w:rPr>
            </w:pPr>
            <w:r w:rsidRPr="00847883">
              <w:rPr>
                <w:rFonts w:eastAsia="Times New Roman"/>
                <w:bCs/>
              </w:rPr>
              <w:t>27997,00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31459,30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ac"/>
              <w:snapToGrid w:val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35425,80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43812,30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3F4D94">
              <w:rPr>
                <w:rFonts w:ascii="Times New Roman" w:hAnsi="Times New Roman" w:cs="Times New Roman"/>
                <w:sz w:val="20"/>
                <w:szCs w:val="20"/>
              </w:rPr>
              <w:t>480,40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54500,00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3. Мероприятие «</w:t>
            </w:r>
            <w:r w:rsidRPr="00DC1580">
              <w:rPr>
                <w:rFonts w:ascii="Times New Roman" w:hAnsi="Times New Roman"/>
                <w:b/>
                <w:sz w:val="20"/>
                <w:szCs w:val="2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6255B9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255B9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6255B9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55B9">
              <w:rPr>
                <w:rFonts w:ascii="Times New Roman" w:hAnsi="Times New Roman"/>
                <w:sz w:val="20"/>
                <w:szCs w:val="20"/>
              </w:rPr>
              <w:t>3.1.</w:t>
            </w:r>
            <w:r w:rsidRPr="006255B9">
              <w:t xml:space="preserve"> </w:t>
            </w:r>
            <w:r w:rsidRPr="006255B9">
              <w:rPr>
                <w:rFonts w:ascii="Times New Roman" w:hAnsi="Times New Roman"/>
                <w:sz w:val="20"/>
                <w:szCs w:val="20"/>
              </w:rPr>
              <w:t>Доля педагогических работников образовательных организаций, получивших ежемесячное денежное вознаграждение за классное руководство (из расчета 5 тыс. рублей в месяц с учетом страховых взносов в государственные внебюджетные фонды, а также районных коэффициентов и процентных надбавок в общей численности педагогических работников такой категории)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6255B9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255B9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6255B9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55B9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255B9">
              <w:rPr>
                <w:rFonts w:ascii="Times New Roman" w:hAnsi="Times New Roman"/>
                <w:sz w:val="20"/>
                <w:szCs w:val="20"/>
              </w:rPr>
              <w:t>.</w:t>
            </w:r>
            <w:r w:rsidRPr="006255B9">
              <w:t xml:space="preserve"> </w:t>
            </w:r>
            <w:r w:rsidRPr="003C4C17">
              <w:rPr>
                <w:rFonts w:ascii="Times New Roman" w:hAnsi="Times New Roman"/>
                <w:sz w:val="20"/>
                <w:szCs w:val="20"/>
              </w:rPr>
              <w:t xml:space="preserve">Обеспечены выплаты денежного вознаграждения за классное руководство, предоставляемые педагогическим работникам </w:t>
            </w:r>
            <w:r w:rsidRPr="003C4C1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организаций, ежемесячно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proofErr w:type="gramStart"/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Мероприятие «Организация бесплатного горячего питания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55305">
              <w:rPr>
                <w:rFonts w:ascii="Times New Roman" w:hAnsi="Times New Roman"/>
                <w:sz w:val="20"/>
                <w:szCs w:val="20"/>
              </w:rPr>
              <w:t>4.1.Доля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76FD6">
              <w:rPr>
                <w:rFonts w:ascii="Times New Roman" w:hAnsi="Times New Roman"/>
                <w:sz w:val="20"/>
                <w:szCs w:val="20"/>
              </w:rPr>
              <w:t xml:space="preserve">4.2. </w:t>
            </w:r>
            <w:proofErr w:type="gramStart"/>
            <w:r w:rsidRPr="00576FD6">
              <w:rPr>
                <w:rFonts w:ascii="Times New Roman" w:hAnsi="Times New Roman"/>
                <w:sz w:val="20"/>
                <w:szCs w:val="20"/>
              </w:rPr>
              <w:t>Обеспечены</w:t>
            </w:r>
            <w:proofErr w:type="gramEnd"/>
            <w:r w:rsidRPr="00576FD6">
              <w:rPr>
                <w:rFonts w:ascii="Times New Roman" w:hAnsi="Times New Roman"/>
                <w:sz w:val="20"/>
                <w:szCs w:val="20"/>
              </w:rPr>
              <w:t xml:space="preserve"> бесплатным горячим питанием обучающиеся, получ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576FD6">
              <w:rPr>
                <w:rFonts w:ascii="Times New Roman" w:hAnsi="Times New Roman"/>
                <w:sz w:val="20"/>
                <w:szCs w:val="20"/>
              </w:rPr>
              <w:t>ющие начальное общее образование в государственных и муниципальных образовательных орг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576FD6">
              <w:rPr>
                <w:rFonts w:ascii="Times New Roman" w:hAnsi="Times New Roman"/>
                <w:sz w:val="20"/>
                <w:szCs w:val="20"/>
              </w:rPr>
              <w:t>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5. Мероприятие « Развитие системы работы с талантливыми детьми и подростками»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5.1. Доля  обучающихся 5-11 классов общеобразовательных учреждений, принявших участие в муниципальном этапе Всероссийской олимпиады школьников, в </w:t>
            </w: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общей численности обучающихся 5-11 классов </w:t>
            </w:r>
            <w:r>
              <w:rPr>
                <w:rFonts w:ascii="Times New Roman" w:hAnsi="Times New Roman"/>
                <w:sz w:val="20"/>
                <w:szCs w:val="20"/>
              </w:rPr>
              <w:t>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B1E23" w:rsidRPr="00E55305" w:rsidTr="00BB1E23">
        <w:trPr>
          <w:trHeight w:val="15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6. Мероприятие «Школьное питание в </w:t>
            </w:r>
            <w:proofErr w:type="spellStart"/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Уржумском</w:t>
            </w:r>
            <w:proofErr w:type="spellEnd"/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муниципальном районе Кировской области»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t xml:space="preserve">Доля </w:t>
            </w:r>
            <w:proofErr w:type="gramStart"/>
            <w:r w:rsidRPr="00A95653">
              <w:rPr>
                <w:rFonts w:ascii="Times New Roman" w:hAnsi="Times New Roman"/>
                <w:sz w:val="20"/>
                <w:szCs w:val="24"/>
              </w:rPr>
              <w:t>обучающихся</w:t>
            </w:r>
            <w:proofErr w:type="gramEnd"/>
            <w:r w:rsidRPr="00A95653">
              <w:rPr>
                <w:rFonts w:ascii="Times New Roman" w:hAnsi="Times New Roman"/>
                <w:sz w:val="20"/>
                <w:szCs w:val="24"/>
              </w:rPr>
              <w:t xml:space="preserve"> с ОВЗ, получающих удешевленное школьное питание</w:t>
            </w:r>
            <w:r w:rsidRPr="00A95653">
              <w:rPr>
                <w:rFonts w:ascii="Times New Roman" w:hAnsi="Times New Roman" w:cs="Times New Roman"/>
                <w:szCs w:val="20"/>
              </w:rPr>
              <w:t>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E553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t xml:space="preserve">Доля </w:t>
            </w:r>
            <w:proofErr w:type="gramStart"/>
            <w:r w:rsidRPr="00A95653">
              <w:rPr>
                <w:rFonts w:ascii="Times New Roman" w:hAnsi="Times New Roman"/>
                <w:sz w:val="20"/>
                <w:szCs w:val="24"/>
              </w:rPr>
              <w:t>обучающихся</w:t>
            </w:r>
            <w:proofErr w:type="gramEnd"/>
            <w:r w:rsidRPr="00A95653">
              <w:rPr>
                <w:rFonts w:ascii="Times New Roman" w:hAnsi="Times New Roman"/>
                <w:sz w:val="20"/>
                <w:szCs w:val="24"/>
              </w:rPr>
              <w:t>, проживающих в школьном интернате, получающих удешевление школьного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6.3.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участников специальной военной операции, посещающих группу продленного дня в муниципальных образовательных организациях, получающие бесплатное горячее питание в группах продленного дня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7.Мероприятие: </w:t>
            </w:r>
            <w:r w:rsidRPr="00E553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системы дополнительного образования</w:t>
            </w:r>
            <w:r w:rsidRPr="00E553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t xml:space="preserve">Процент охвата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lastRenderedPageBreak/>
              <w:t>численности детей данной возрастной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t>Рост среднемесячной заработной платы педагогических работников дополнительного образования, обеспечен</w:t>
            </w:r>
            <w:r>
              <w:rPr>
                <w:rFonts w:ascii="Times New Roman" w:hAnsi="Times New Roman"/>
                <w:sz w:val="20"/>
                <w:szCs w:val="24"/>
              </w:rPr>
              <w:t>ной источниками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CF6972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972">
              <w:rPr>
                <w:rFonts w:ascii="Times New Roman" w:hAnsi="Times New Roman"/>
                <w:sz w:val="20"/>
                <w:szCs w:val="20"/>
              </w:rPr>
              <w:t>21703,67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CF6972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972">
              <w:rPr>
                <w:rFonts w:ascii="Times New Roman" w:hAnsi="Times New Roman"/>
                <w:sz w:val="20"/>
                <w:szCs w:val="20"/>
              </w:rPr>
              <w:t>23234,10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24802,70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27657,80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35006,40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4D2A3B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39300,00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2B13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2B13">
              <w:rPr>
                <w:rFonts w:ascii="Times New Roman" w:hAnsi="Times New Roman"/>
                <w:sz w:val="20"/>
                <w:szCs w:val="2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8.Мероприятие: «</w:t>
            </w:r>
            <w:r w:rsidRPr="001C582B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rPr>
          <w:trHeight w:val="1501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8.1.Доля детей школьного возраста, получивших услугу отдыха и оздоровления детей в отчетном году, от общего числа детей 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53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rPr>
          <w:trHeight w:val="176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667C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67C">
              <w:rPr>
                <w:rFonts w:ascii="Times New Roman" w:hAnsi="Times New Roman"/>
                <w:sz w:val="20"/>
                <w:szCs w:val="20"/>
              </w:rPr>
              <w:t>8.2.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582B">
              <w:rPr>
                <w:rFonts w:ascii="Times New Roman" w:hAnsi="Times New Roman"/>
                <w:sz w:val="20"/>
                <w:szCs w:val="20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1190</w:t>
            </w:r>
          </w:p>
        </w:tc>
      </w:tr>
      <w:tr w:rsidR="00BB1E23" w:rsidRPr="00E55305" w:rsidTr="00BB1E23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9.Мероприятие: «Трудовая занятость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детей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свободное от учебы время»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9.1.Количество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школьников, охваченных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трудовой занятостью в свободное от учебы время в общей численности обучающихся.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10.Мероприяти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 Содействие эффективному функционированию и развитию системы образования»  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10.1.Проведение муниципального конкурса  </w:t>
            </w:r>
            <w:r w:rsidRPr="00A95653">
              <w:rPr>
                <w:rFonts w:ascii="Times New Roman" w:hAnsi="Times New Roman"/>
                <w:sz w:val="20"/>
                <w:szCs w:val="24"/>
              </w:rPr>
              <w:t>«Учитель года» («Чемпионат учительских команд»)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11. 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«Капитальный и текущ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й ремонт зданий и объектов муниципальных образовательных организаций» 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11.1. количество муниципальных образовательных организаций, в которых 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 капитальный 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текущей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12.Мероприяти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507A34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12.1.количество муниципальных образовательных организаций, </w:t>
            </w:r>
            <w:r w:rsidRPr="00FC70FF">
              <w:rPr>
                <w:rFonts w:ascii="Times New Roman" w:hAnsi="Times New Roman" w:cs="Times New Roman"/>
                <w:sz w:val="20"/>
                <w:szCs w:val="20"/>
              </w:rPr>
              <w:t>в которых реализованы меры, направленные на выполнение предписаний надзорных органов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, и здания 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муниципальных 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57C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57C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CE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образовательных     организаций, в которых выполнены предписания надзорных </w:t>
            </w:r>
            <w:proofErr w:type="gramStart"/>
            <w:r w:rsidRPr="00A20CEC">
              <w:rPr>
                <w:rFonts w:ascii="Times New Roman" w:hAnsi="Times New Roman" w:cs="Times New Roman"/>
                <w:sz w:val="20"/>
                <w:szCs w:val="20"/>
              </w:rPr>
              <w:t>органов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CEC">
              <w:rPr>
                <w:rFonts w:ascii="Times New Roman" w:hAnsi="Times New Roman" w:cs="Times New Roman"/>
                <w:sz w:val="20"/>
                <w:szCs w:val="20"/>
              </w:rPr>
              <w:t>и здания которых  приведены в соответствие с требованиями, предъявляемыми к безопасности в процессе эксплуатации на 2022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12.3. </w:t>
            </w:r>
            <w:r w:rsidRPr="00A20CE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образовательных     организаций, в которых выполнены предписания надзорных </w:t>
            </w:r>
            <w:proofErr w:type="gramStart"/>
            <w:r w:rsidRPr="00A20CEC">
              <w:rPr>
                <w:rFonts w:ascii="Times New Roman" w:hAnsi="Times New Roman" w:cs="Times New Roman"/>
                <w:sz w:val="20"/>
                <w:szCs w:val="20"/>
              </w:rPr>
              <w:t>органов</w:t>
            </w:r>
            <w:proofErr w:type="gramEnd"/>
            <w:r w:rsidRPr="00A20CEC">
              <w:rPr>
                <w:rFonts w:ascii="Times New Roman" w:hAnsi="Times New Roman" w:cs="Times New Roman"/>
                <w:sz w:val="20"/>
                <w:szCs w:val="20"/>
              </w:rPr>
              <w:t xml:space="preserve"> и здания которых  приведены в соответствие с требованиями, предъявляемыми к безопасности в процессе эксплуатации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12.4. </w:t>
            </w:r>
            <w:r w:rsidRPr="00571738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образовательных организаций, в которых выполнены предписания контрольных (надзорных) органов и решения суда и здания которых  приведены в соответствие с требованиями, предъявляемыми к безопасности в процессе эксплуатации на 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12.5. </w:t>
            </w:r>
            <w:r w:rsidRPr="00DC6E0E">
              <w:rPr>
                <w:rFonts w:ascii="Times New Roman" w:hAnsi="Times New Roman"/>
                <w:sz w:val="20"/>
                <w:szCs w:val="20"/>
              </w:rPr>
              <w:t>Количество муниципальных образовательных организаций, в которых выполнены предписания контрольных (надзорных) органов и решения суда и здания которых приведены в соответствие с требованиями, предъявляемыми к безопасности в процессе эксплуатации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13.Мероприяти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8478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образовательного пространства в муниципальных общеобразовательных организациях, на базе которых создаются центры </w:t>
            </w:r>
            <w:r w:rsidRPr="008478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образования </w:t>
            </w:r>
            <w:proofErr w:type="gramStart"/>
            <w:r w:rsidRPr="00847883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естественно-научной</w:t>
            </w:r>
            <w:proofErr w:type="gramEnd"/>
            <w:r w:rsidRPr="008478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  <w:r>
              <w:t xml:space="preserve"> </w:t>
            </w:r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подготовленных образовательных пространств в муниципальных общеобразовательных организациях, на базе которых созданы центры образования </w:t>
            </w:r>
            <w:proofErr w:type="gramStart"/>
            <w:r w:rsidRPr="00847883"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 w:rsidRPr="00847883">
              <w:rPr>
                <w:rFonts w:ascii="Times New Roman" w:hAnsi="Times New Roman" w:cs="Times New Roman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14.Мероприяти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«Реализация мер социальной поддержки работников образовательных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компенсация части родительской  платы»  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14.1. доля педагогических работников общеобразовательных организаций, получивших возмещение затрат на коммунальные услуги  на селе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15.Мероприяти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847AF">
              <w:rPr>
                <w:rFonts w:ascii="Times New Roman" w:hAnsi="Times New Roman" w:cs="Times New Roman"/>
                <w:b/>
                <w:sz w:val="20"/>
                <w:szCs w:val="20"/>
              </w:rPr>
              <w:t>Обновление материально-технической базы для организации учебно-исследовательской, научно-практической</w:t>
            </w:r>
            <w:proofErr w:type="gramStart"/>
            <w:r w:rsidRPr="006847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6847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творческой деятельности, занятий физической культурой и спортом в образовательных организациях (ремонт спортивного зала муниципального казенного общеобразовательного учреждения "Средняя общеобразовательная школа №2" г. Уржума Кировской области)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Показатели:</w:t>
            </w:r>
          </w:p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15.1.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17D79">
              <w:rPr>
                <w:rFonts w:ascii="Times New Roman" w:hAnsi="Times New Roman"/>
                <w:sz w:val="20"/>
                <w:szCs w:val="20"/>
              </w:rPr>
              <w:t xml:space="preserve"> общеобразовательных организациях обновлена материально-техническая база для занятий детей </w:t>
            </w:r>
            <w:r w:rsidRPr="00017D79">
              <w:rPr>
                <w:rFonts w:ascii="Times New Roman" w:hAnsi="Times New Roman"/>
                <w:sz w:val="20"/>
                <w:szCs w:val="20"/>
              </w:rPr>
              <w:lastRenderedPageBreak/>
              <w:t>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7B1D8D">
              <w:rPr>
                <w:rFonts w:ascii="Times New Roman" w:hAnsi="Times New Roman"/>
                <w:b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57C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t xml:space="preserve"> </w:t>
            </w:r>
            <w:r w:rsidRPr="00703F24">
              <w:rPr>
                <w:rFonts w:ascii="Times New Roman" w:hAnsi="Times New Roman" w:cs="Times New Roman"/>
                <w:sz w:val="20"/>
                <w:szCs w:val="20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16.2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6069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166069">
              <w:rPr>
                <w:rFonts w:ascii="Times New Roman" w:hAnsi="Times New Roman"/>
                <w:sz w:val="20"/>
                <w:szCs w:val="20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587D51">
              <w:rPr>
                <w:rFonts w:ascii="Times New Roman" w:hAnsi="Times New Roman"/>
                <w:b/>
                <w:sz w:val="20"/>
                <w:szCs w:val="20"/>
              </w:rPr>
              <w:t>Предоставление бесплатного горячего питания детям участников специальной военной операции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.1.Доля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>, которые являются детьми военнослужащих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, получающи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3856">
              <w:rPr>
                <w:rFonts w:ascii="Times New Roman" w:hAnsi="Times New Roman"/>
                <w:sz w:val="20"/>
                <w:szCs w:val="20"/>
              </w:rPr>
              <w:t>бесплатно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93856">
              <w:rPr>
                <w:rFonts w:ascii="Times New Roman" w:hAnsi="Times New Roman"/>
                <w:sz w:val="20"/>
                <w:szCs w:val="20"/>
              </w:rPr>
              <w:t xml:space="preserve"> горяче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F93856">
              <w:rPr>
                <w:rFonts w:ascii="Times New Roman" w:hAnsi="Times New Roman"/>
                <w:sz w:val="20"/>
                <w:szCs w:val="20"/>
              </w:rPr>
              <w:t xml:space="preserve"> питани</w:t>
            </w:r>
            <w:r>
              <w:rPr>
                <w:rFonts w:ascii="Times New Roman" w:hAnsi="Times New Roman"/>
                <w:sz w:val="20"/>
                <w:szCs w:val="20"/>
              </w:rPr>
              <w:t>е, в общей численности детей данной категории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17.2</w:t>
            </w:r>
            <w:r w:rsidRPr="00DC1580">
              <w:rPr>
                <w:rFonts w:ascii="Times New Roman" w:hAnsi="Times New Roman"/>
                <w:sz w:val="20"/>
                <w:szCs w:val="20"/>
              </w:rPr>
              <w:t>.</w:t>
            </w:r>
            <w:r w:rsidRPr="00DC1580">
              <w:t xml:space="preserve"> </w:t>
            </w:r>
            <w:r w:rsidRPr="00292A4C">
              <w:rPr>
                <w:rFonts w:ascii="Times New Roman" w:hAnsi="Times New Roman"/>
                <w:sz w:val="20"/>
                <w:szCs w:val="20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F93856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антитеррористической защищенности муниципальных объектов образования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357C3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t xml:space="preserve"> </w:t>
            </w:r>
            <w:r w:rsidRPr="00ED3A54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организаций, в которых проведены работы по антитеррористической защищенности муниципальных объектов образования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.Мероприяти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E55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DA5CF8">
              <w:rPr>
                <w:rFonts w:ascii="Times New Roman" w:hAnsi="Times New Roman"/>
                <w:b/>
                <w:sz w:val="20"/>
                <w:szCs w:val="20"/>
              </w:rPr>
              <w:t>Оснащение объектов спортивной инфраструктуры спортивно-технологическим оборудованием</w:t>
            </w:r>
            <w:r w:rsidRPr="00E553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rPr>
          <w:trHeight w:val="11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F03E0B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55305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t xml:space="preserve"> </w:t>
            </w:r>
            <w:r w:rsidRPr="00F03E0B">
              <w:rPr>
                <w:rFonts w:ascii="Times New Roman" w:hAnsi="Times New Roman" w:cs="Times New Roman"/>
                <w:sz w:val="20"/>
                <w:szCs w:val="20"/>
              </w:rPr>
              <w:t>количество поставленных комплектов</w:t>
            </w:r>
          </w:p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E0B">
              <w:rPr>
                <w:rFonts w:ascii="Times New Roman" w:hAnsi="Times New Roman"/>
                <w:sz w:val="20"/>
                <w:szCs w:val="20"/>
              </w:rPr>
              <w:t>спортивного оборудования (малые спортивные формы и футбольные поля)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A10E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0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Мероприятие «</w:t>
            </w:r>
            <w:r w:rsidRPr="008455D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Реализация мероприятий по модернизации школьных систем образования (капитальный ремонт МКОУ СОШ п. </w:t>
            </w:r>
            <w:proofErr w:type="spellStart"/>
            <w:r w:rsidRPr="008455D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Пиляндыш</w:t>
            </w:r>
            <w:proofErr w:type="spellEnd"/>
            <w:r w:rsidRPr="008455D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Уржумского района Кировской области)</w:t>
            </w:r>
            <w:r w:rsidRPr="00DA10E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A10EB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A10EB">
              <w:rPr>
                <w:rFonts w:ascii="Times New Roman" w:hAnsi="Times New Roman"/>
                <w:sz w:val="20"/>
                <w:szCs w:val="20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AB257A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57A">
              <w:rPr>
                <w:rFonts w:ascii="Times New Roman" w:hAnsi="Times New Roman" w:cs="Times New Roman"/>
                <w:b/>
                <w:sz w:val="20"/>
                <w:szCs w:val="20"/>
              </w:rPr>
              <w:t>21. Мероприятие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 инвалидов, инвалидам в случае их обучения на дому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21.1. </w:t>
            </w:r>
            <w:r w:rsidRPr="00AB257A">
              <w:rPr>
                <w:rFonts w:ascii="Times New Roman" w:hAnsi="Times New Roman"/>
                <w:sz w:val="20"/>
                <w:szCs w:val="20"/>
              </w:rPr>
              <w:t>Доля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обеспеченных бесплатных двухразовым питанием, в общей численности детей данной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rPr>
          <w:trHeight w:val="17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21.2. </w:t>
            </w:r>
            <w:r w:rsidRPr="00AB257A">
              <w:rPr>
                <w:rFonts w:ascii="Times New Roman" w:hAnsi="Times New Roman"/>
                <w:sz w:val="20"/>
                <w:szCs w:val="20"/>
              </w:rPr>
              <w:t xml:space="preserve">Доля родителей (законных представителей) детей-инвалидов, инвалидов,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обучающихся на дому, </w:t>
            </w:r>
            <w:r w:rsidRPr="00AB257A">
              <w:rPr>
                <w:rFonts w:ascii="Times New Roman" w:hAnsi="Times New Roman"/>
                <w:sz w:val="20"/>
                <w:szCs w:val="20"/>
              </w:rPr>
              <w:t>получающих ежемесячную денежную компенсацию бесплатного двухразового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1E23" w:rsidRPr="00E55305" w:rsidTr="00BB1E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B21F8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580">
              <w:rPr>
                <w:rFonts w:ascii="Times New Roman" w:hAnsi="Times New Roman"/>
                <w:b/>
                <w:sz w:val="20"/>
                <w:szCs w:val="20"/>
              </w:rPr>
              <w:t>Мероприятие «</w:t>
            </w:r>
            <w:r w:rsidRPr="0041012B">
              <w:rPr>
                <w:rFonts w:ascii="Times New Roman" w:hAnsi="Times New Roman"/>
                <w:b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 w:rsidRPr="00DC158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rPr>
          <w:trHeight w:val="1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22.1 </w:t>
            </w:r>
            <w:r w:rsidRPr="0041012B">
              <w:rPr>
                <w:rFonts w:ascii="Times New Roman" w:hAnsi="Times New Roman"/>
                <w:sz w:val="20"/>
                <w:szCs w:val="20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B1E23" w:rsidRPr="00E55305" w:rsidTr="00BB1E23">
        <w:trPr>
          <w:trHeight w:val="4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B21F8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580">
              <w:rPr>
                <w:rFonts w:ascii="Times New Roman" w:hAnsi="Times New Roman"/>
                <w:b/>
                <w:sz w:val="20"/>
                <w:szCs w:val="20"/>
              </w:rPr>
              <w:t>Мероприятие «</w:t>
            </w:r>
            <w:r w:rsidRPr="003A6AFD">
              <w:rPr>
                <w:rFonts w:ascii="Times New Roman" w:hAnsi="Times New Roman"/>
                <w:b/>
                <w:sz w:val="20"/>
                <w:szCs w:val="20"/>
              </w:rPr>
              <w:t xml:space="preserve">Предоставление гранта муниципальным общеобразовательным организациям Уржумского муниципального района, подготовившим </w:t>
            </w:r>
            <w:proofErr w:type="gramStart"/>
            <w:r w:rsidRPr="003A6AFD"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  <w:r w:rsidRPr="003A6AFD">
              <w:rPr>
                <w:rFonts w:ascii="Times New Roman" w:hAnsi="Times New Roman"/>
                <w:b/>
                <w:sz w:val="20"/>
                <w:szCs w:val="20"/>
              </w:rPr>
              <w:t xml:space="preserve"> к сдаче единого государственного экзамена по математике (профильный уровень) и (или) физике</w:t>
            </w:r>
            <w:r w:rsidRPr="00DC158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BB1E23" w:rsidRPr="00E55305" w:rsidTr="00BB1E23">
        <w:trPr>
          <w:trHeight w:val="18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DC1580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23.1 </w:t>
            </w:r>
            <w:r w:rsidRPr="000B5801">
              <w:rPr>
                <w:rFonts w:ascii="Times New Roman" w:hAnsi="Times New Roman"/>
                <w:sz w:val="20"/>
                <w:szCs w:val="20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E23" w:rsidRPr="00E55305" w:rsidTr="00BB1E23">
        <w:trPr>
          <w:trHeight w:val="7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791DF1" w:rsidRDefault="00BB1E23" w:rsidP="00BB1E23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D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24. </w:t>
            </w:r>
            <w:proofErr w:type="gramStart"/>
            <w:r w:rsidRPr="00791D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«Освобождение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Уржумского муниципального района </w:t>
            </w:r>
            <w:r w:rsidRPr="007D2A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Кировской области </w:t>
            </w:r>
            <w:r w:rsidRPr="00791DF1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муниципальную образовательную организацию, реализующую образовательную программу дошкольного образования»</w:t>
            </w:r>
            <w:proofErr w:type="gramEnd"/>
          </w:p>
        </w:tc>
      </w:tr>
      <w:tr w:rsidR="00BB1E23" w:rsidRPr="00E55305" w:rsidTr="00BB1E23">
        <w:trPr>
          <w:trHeight w:val="18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23" w:rsidRPr="00E55305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24.1. д</w:t>
            </w:r>
            <w:r w:rsidRPr="00791DF1">
              <w:rPr>
                <w:rFonts w:ascii="Times New Roman" w:hAnsi="Times New Roman"/>
                <w:sz w:val="20"/>
                <w:szCs w:val="20"/>
              </w:rPr>
              <w:t xml:space="preserve">оля родителей (законных представителей), освобожденных от платы за присмотр и уход за ребенком, являющимся ребенком участника специальной военной операции, посещающим на территории Уржумского муниципального района </w:t>
            </w:r>
            <w:r w:rsidRPr="007D2A0F">
              <w:rPr>
                <w:rFonts w:ascii="Times New Roman" w:hAnsi="Times New Roman"/>
                <w:sz w:val="20"/>
                <w:szCs w:val="20"/>
              </w:rPr>
              <w:t xml:space="preserve">Кировской области </w:t>
            </w:r>
            <w:r w:rsidRPr="00791DF1">
              <w:rPr>
                <w:rFonts w:ascii="Times New Roman" w:hAnsi="Times New Roman"/>
                <w:sz w:val="20"/>
                <w:szCs w:val="20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23" w:rsidRPr="00E55305" w:rsidRDefault="00BB1E23" w:rsidP="00BB1E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1E23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p w:rsidR="00BB1E23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BB1E23" w:rsidRPr="00E55305" w:rsidRDefault="00BB1E23" w:rsidP="00BB1E23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Л.А. Алексеева</w:t>
      </w:r>
    </w:p>
    <w:p w:rsidR="00BB1E23" w:rsidRPr="00E55305" w:rsidRDefault="00BB1E23" w:rsidP="00BB1E2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BB1E23" w:rsidRPr="00E55305" w:rsidRDefault="00BB1E23" w:rsidP="00BB1E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графе "Отчетный год (базовый)" указываются фактические значения показателей за год, предшествующий году разработки муниципальной программы.</w:t>
      </w:r>
    </w:p>
    <w:p w:rsidR="00BB1E23" w:rsidRPr="00E55305" w:rsidRDefault="00BB1E23" w:rsidP="00BB1E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lastRenderedPageBreak/>
        <w:t>&lt;2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графе "Текущий год (оценка)" указываются планируемые значения показателей в году разработки муниципальной программы.</w:t>
      </w:r>
    </w:p>
    <w:p w:rsidR="00BB1E23" w:rsidRPr="00E55305" w:rsidRDefault="00BB1E23" w:rsidP="00BB1E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 xml:space="preserve"> случае начала реализации подпрограммы, отдельного мероприятия муниципальной программы, отдельного мероприятия подпрограммы, проекта в году, отличном от года начала реализации муниципальной программы, значения показателей данных подпрограммы, отдельного мероприятия муниципальной программы, отдельного мероприятия подпрограммы, проекта указываются в период их реализации. При этом значения показателей, выходящие за период реализации подпрограммы, отдельного мероприятия муниципальной программы, отдельного мероприятия подпрограммы, проекта, при необходимости могут быть указаны </w:t>
      </w:r>
      <w:proofErr w:type="spellStart"/>
      <w:r w:rsidRPr="00E55305">
        <w:rPr>
          <w:rFonts w:ascii="Times New Roman" w:hAnsi="Times New Roman" w:cs="Times New Roman"/>
          <w:sz w:val="20"/>
          <w:szCs w:val="20"/>
        </w:rPr>
        <w:t>справочно</w:t>
      </w:r>
      <w:proofErr w:type="spellEnd"/>
      <w:r w:rsidRPr="00E55305">
        <w:rPr>
          <w:rFonts w:ascii="Times New Roman" w:hAnsi="Times New Roman" w:cs="Times New Roman"/>
          <w:sz w:val="20"/>
          <w:szCs w:val="20"/>
        </w:rPr>
        <w:t xml:space="preserve"> в приложении, включающем методику расчета и источник получения данных показателей.</w:t>
      </w:r>
    </w:p>
    <w:p w:rsidR="00BB1E23" w:rsidRPr="00E55305" w:rsidRDefault="00BB1E23" w:rsidP="00BB1E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5305">
        <w:rPr>
          <w:rFonts w:ascii="Times New Roman" w:hAnsi="Times New Roman" w:cs="Times New Roman"/>
          <w:sz w:val="20"/>
          <w:szCs w:val="20"/>
        </w:rPr>
        <w:t>&lt;4&gt; При наличии в муниципальной программе (подпрограмме) нескольких целей и задач в таблице указывается цель, задач</w:t>
      </w:r>
      <w:proofErr w:type="gramStart"/>
      <w:r w:rsidRPr="00E55305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E55305">
        <w:rPr>
          <w:rFonts w:ascii="Times New Roman" w:hAnsi="Times New Roman" w:cs="Times New Roman"/>
          <w:sz w:val="20"/>
          <w:szCs w:val="20"/>
        </w:rPr>
        <w:t>и), за счет решения которой(</w:t>
      </w:r>
      <w:proofErr w:type="spellStart"/>
      <w:r w:rsidRPr="00E55305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E55305">
        <w:rPr>
          <w:rFonts w:ascii="Times New Roman" w:hAnsi="Times New Roman" w:cs="Times New Roman"/>
          <w:sz w:val="20"/>
          <w:szCs w:val="20"/>
        </w:rPr>
        <w:t>) достигается цель, и показатели эффективности реализации муниципальной программы (подпрограммы), характеризующие достижение цели и решение задачи (задач) муниципальной программы (подпрограммы). Показатели указываются в разрезе задач муниципальной программы (подпрограммы).</w:t>
      </w:r>
    </w:p>
    <w:p w:rsidR="00BB1E23" w:rsidRPr="00E55305" w:rsidRDefault="00BB1E23" w:rsidP="00BB1E2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BB1E23" w:rsidRDefault="00BB1E23" w:rsidP="00BB1E23"/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Default="00BB1E23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B1E23" w:rsidRPr="007A4E39" w:rsidRDefault="00BB1E23" w:rsidP="00BB1E23">
      <w:pPr>
        <w:pageBreakBefore/>
        <w:widowControl w:val="0"/>
        <w:autoSpaceDE w:val="0"/>
        <w:autoSpaceDN w:val="0"/>
        <w:adjustRightInd w:val="0"/>
        <w:spacing w:after="720" w:line="240" w:lineRule="auto"/>
        <w:ind w:firstLine="539"/>
        <w:jc w:val="right"/>
        <w:rPr>
          <w:rFonts w:ascii="Times New Roman" w:hAnsi="Times New Roman"/>
          <w:sz w:val="24"/>
          <w:szCs w:val="28"/>
        </w:rPr>
      </w:pPr>
      <w:r w:rsidRPr="007A4E39">
        <w:rPr>
          <w:rFonts w:ascii="Times New Roman" w:hAnsi="Times New Roman"/>
          <w:sz w:val="24"/>
          <w:szCs w:val="28"/>
        </w:rPr>
        <w:lastRenderedPageBreak/>
        <w:t>Приложение №3 к муниципальной программе</w:t>
      </w:r>
    </w:p>
    <w:p w:rsidR="00BB1E23" w:rsidRPr="007A4E39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 w:val="24"/>
          <w:szCs w:val="28"/>
        </w:rPr>
      </w:pPr>
      <w:r w:rsidRPr="007A4E39">
        <w:rPr>
          <w:rFonts w:ascii="Times New Roman" w:hAnsi="Times New Roman"/>
          <w:sz w:val="24"/>
          <w:szCs w:val="28"/>
        </w:rPr>
        <w:t xml:space="preserve">Прогнозная (справочная) оценка ресурсного обеспечения реализации муниципальной программы </w:t>
      </w:r>
    </w:p>
    <w:p w:rsidR="00BB1E23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 w:val="24"/>
          <w:szCs w:val="28"/>
        </w:rPr>
      </w:pPr>
      <w:r w:rsidRPr="007A4E39">
        <w:rPr>
          <w:rFonts w:ascii="Times New Roman" w:hAnsi="Times New Roman"/>
          <w:sz w:val="24"/>
          <w:szCs w:val="28"/>
        </w:rPr>
        <w:t>за счёт всех источников финансирования</w:t>
      </w:r>
      <w:r>
        <w:rPr>
          <w:rFonts w:ascii="Times New Roman" w:hAnsi="Times New Roman"/>
          <w:sz w:val="24"/>
          <w:szCs w:val="28"/>
        </w:rPr>
        <w:t xml:space="preserve"> </w:t>
      </w:r>
      <w:r w:rsidRPr="007A4E39">
        <w:rPr>
          <w:rFonts w:ascii="Times New Roman" w:hAnsi="Times New Roman"/>
          <w:sz w:val="24"/>
          <w:szCs w:val="28"/>
        </w:rPr>
        <w:t>« Развитие образования Уржумского муниципального района»</w:t>
      </w:r>
    </w:p>
    <w:tbl>
      <w:tblPr>
        <w:tblW w:w="160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52"/>
        <w:gridCol w:w="2125"/>
        <w:gridCol w:w="1418"/>
        <w:gridCol w:w="1276"/>
        <w:gridCol w:w="1276"/>
        <w:gridCol w:w="1276"/>
        <w:gridCol w:w="1275"/>
        <w:gridCol w:w="1276"/>
        <w:gridCol w:w="1276"/>
        <w:gridCol w:w="1276"/>
        <w:gridCol w:w="1275"/>
      </w:tblGrid>
      <w:tr w:rsidR="00BB1E23" w:rsidRPr="00BB1E23" w:rsidTr="00BB1E23">
        <w:trPr>
          <w:trHeight w:val="6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N  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   Статус     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муниципальной </w:t>
            </w:r>
            <w:proofErr w:type="spellStart"/>
            <w:r w:rsidRPr="00BB1E23">
              <w:rPr>
                <w:rFonts w:ascii="Times New Roman" w:hAnsi="Times New Roman"/>
                <w:sz w:val="20"/>
                <w:szCs w:val="20"/>
              </w:rPr>
              <w:t>программы</w:t>
            </w: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BB1E23">
              <w:rPr>
                <w:rFonts w:ascii="Times New Roman" w:hAnsi="Times New Roman"/>
                <w:sz w:val="20"/>
                <w:szCs w:val="20"/>
              </w:rPr>
              <w:t>одпрограммы</w:t>
            </w:r>
            <w:proofErr w:type="spell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, муниципальной  целевой </w:t>
            </w:r>
            <w:proofErr w:type="spellStart"/>
            <w:r w:rsidRPr="00BB1E23">
              <w:rPr>
                <w:rFonts w:ascii="Times New Roman" w:hAnsi="Times New Roman"/>
                <w:sz w:val="20"/>
                <w:szCs w:val="20"/>
              </w:rPr>
              <w:t>программы,ведомственной</w:t>
            </w:r>
            <w:proofErr w:type="spell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целевой программы, отдельного мероприятия 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  Источники   </w:t>
            </w:r>
          </w:p>
        </w:tc>
        <w:tc>
          <w:tcPr>
            <w:tcW w:w="765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                                  Оценка расходов (тыс. рублей)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1E23" w:rsidRPr="00BB1E23" w:rsidTr="00BB1E23">
        <w:trPr>
          <w:trHeight w:val="66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B1E2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финансирования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BB1E23" w:rsidRPr="00BB1E23" w:rsidTr="00BB1E23">
        <w:trPr>
          <w:trHeight w:val="8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&lt;*&gt;</w:t>
            </w: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1E23" w:rsidRPr="00BB1E23" w:rsidTr="00BB1E23">
        <w:trPr>
          <w:trHeight w:val="7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«Развитие образования Уржумского муниципального района»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330368,340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368921,376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405203,276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439018,436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437068,477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433277,071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435816,823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2849673,799</w:t>
            </w:r>
          </w:p>
        </w:tc>
      </w:tr>
      <w:tr w:rsidR="00BB1E23" w:rsidRPr="00BB1E23" w:rsidTr="00BB1E23">
        <w:trPr>
          <w:trHeight w:val="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программа      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20030,728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24998,677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30540,760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33687,074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36030,437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33322,461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32841,107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211451,244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191952,872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215430,233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252569,290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283390,646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281151,863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279695,239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276609,293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1780799,436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102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118384,740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128492,466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122093,226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121940,716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119886,177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120259,371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126366,423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857423,119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B1E23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Повышение доступности и качества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80284,698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87915,923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95095,526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97970,859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97707,460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98176,410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99207,590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656358,466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4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38274,550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42835,466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48308,761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58971,631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63949,900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63120,300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59672,500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375133,108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42010,148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45080,457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46786,765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38999,228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33757,560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35056,110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39535,090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281225,358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Повышение доступности и качества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79757,548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87915,923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95095,526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97970,859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97707,460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98176,410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99207,590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655831,316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37747,400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42835,466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48308,761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58971,631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63949,900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63120,300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59672,500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374605,958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9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42010,148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45080,457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46786,765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38999,228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33757,560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35056,110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39535,090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281225,358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Организация питания в муниципальных образовательных организациях, 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реализующих образовательную программу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527,150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527,150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527,150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527,150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4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Повышение доступности и качества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196658,903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206717,745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235332,687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256050,487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268376,700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270053,224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271733,496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1704923,242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141095,250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148722,200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174099,280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188624,000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1230379,430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4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55563,653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57995,545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61233,407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67426,487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75763,800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77440,324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79120,596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474543,812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Повышение доступности и качества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196550,953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206717,745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235332,687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256050,487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268376,700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270053,224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271733,496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1704815,292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140987,300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148722,200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174099,280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188624,000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192612,900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1230271,480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55563,653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57995,545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61233,407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67426,487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75763,800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77440,324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79120,596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474543,812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Организация 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107,950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107,950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107,950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107,950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12199,400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12186,700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21085,700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23696,400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23279,800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23436,000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23436,000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139320,000</w:t>
            </w:r>
          </w:p>
        </w:tc>
      </w:tr>
      <w:tr w:rsidR="00BB1E23" w:rsidRPr="00BB1E23" w:rsidTr="00BB1E23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12199,400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12186,700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21085,700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23696,400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23279,800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23436,000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23436,000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139320,000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7929,300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8010,110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8423,300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8478,800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8436,400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8098,000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7622,300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56998,210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7378,997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7453,320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7838,660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7890,360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7683,840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7295,470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6791,400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52332,047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471,003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476,680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500,340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503,640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668,160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721,530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754,600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4095,953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80,110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76,300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570,210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Развитие системы работы с талантливыми детьми и подростками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109,600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749,600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109,600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749,600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7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4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Школьное питание в </w:t>
            </w:r>
            <w:proofErr w:type="spellStart"/>
            <w:r w:rsidRPr="00BB1E23">
              <w:rPr>
                <w:rFonts w:ascii="Times New Roman" w:hAnsi="Times New Roman"/>
                <w:sz w:val="20"/>
                <w:szCs w:val="20"/>
              </w:rPr>
              <w:t>Уржумском</w:t>
            </w:r>
            <w:proofErr w:type="spell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140,400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141,106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128,120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173,160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1077,786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140,400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141,106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128,120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173,160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1077,786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Удешевление школьного питания </w:t>
            </w: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>обучающимся</w:t>
            </w:r>
            <w:proofErr w:type="gram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с ОВЗ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43,180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61,686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110,160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558,342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43,180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61,686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110,160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558,342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Удешевление школьного питания </w:t>
            </w: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>обучающимся</w:t>
            </w:r>
            <w:proofErr w:type="gramEnd"/>
            <w:r w:rsidRPr="00BB1E23">
              <w:rPr>
                <w:rFonts w:ascii="Times New Roman" w:hAnsi="Times New Roman"/>
                <w:sz w:val="20"/>
                <w:szCs w:val="20"/>
              </w:rPr>
              <w:t>, проживающим в интернате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97,220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97,790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66,434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444,444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97,220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97,790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66,434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444,444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Бесплатное горячее питание в группах продленного дня для детей участников специальной военной операции, посещающих группу продленного дня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75,000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75,000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Развитие системы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10789,888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11862,528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11350,341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10594,897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10277,750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10276,750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10247,050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82399,204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4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62,200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987,800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8692,513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8675,369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46417,882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4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10727,688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10874,728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2657,828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1919,528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3277,750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3276,750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3247,050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35981,322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Развитие системы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9429,888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10852,528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10912,891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10163,231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9825,158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9824,158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9794,458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70802,312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62,200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987,800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8692,513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8675,369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7000,000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39417,882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9367,688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9864,728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2220,378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1487,862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2825,158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2824,158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2794,458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31384,430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</w:t>
            </w:r>
            <w:proofErr w:type="spellStart"/>
            <w:r w:rsidRPr="00BB1E23">
              <w:rPr>
                <w:rFonts w:ascii="Times New Roman" w:hAnsi="Times New Roman"/>
                <w:sz w:val="20"/>
                <w:szCs w:val="20"/>
              </w:rPr>
              <w:t>Уржумском</w:t>
            </w:r>
            <w:proofErr w:type="spell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437,450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431,666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4241,892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1005,000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437,450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431,666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4241,892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Устройство спортивной площадки для оборудования, полученного в рамках реализации проекта "Служить России"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355,000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355,000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2247,029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2394,622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3493,076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4148,905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3480,107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2283,737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2283,737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20331,213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2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1593,600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1668,810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2216,600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2282,220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2260,900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2260,900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2260,900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14543,930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653,429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725,812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1276,476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1866,685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1219,207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22,837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22,837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5787,283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Трудовая занятость детей в свободное от учебы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125,446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780,175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8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70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125,446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780,175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4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Содействие эффективному функционированию и развитию системы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8845,102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9815,572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10595,836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12308,995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12186,350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11978,350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11960,350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77690,555</w:t>
            </w:r>
          </w:p>
        </w:tc>
      </w:tr>
      <w:tr w:rsidR="00BB1E23" w:rsidRPr="00BB1E23" w:rsidTr="00BB1E23">
        <w:trPr>
          <w:trHeight w:val="40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1486,400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1513,584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7147,397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8300,000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42447,381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4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7358,702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8301,988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3448,439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4008,995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4186,350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3978,350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3960,350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35243,174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5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методическое</w:t>
            </w:r>
            <w:proofErr w:type="gramStart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бухгалтерское и материально-хозяйственное сопровождение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8815,102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9785,572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10568,531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12258,995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12136,350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11928,350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11910,350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77403,250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1486,400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1513,584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7147,397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8300,000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8000,000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42447,381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7328,702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8271,988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3421,134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3958,995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4136,350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3928,350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3910,350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34955,869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внебюджетны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Конкурс "Учитель года" ("Чемпионат учительских команд")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287,305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27,305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287,305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Капитальный и текущий ремонт зданий и объектов муниципальных образовательных организаций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1446,401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3233,607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4398,125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4393,666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599,999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14071,798</w:t>
            </w:r>
          </w:p>
        </w:tc>
      </w:tr>
      <w:tr w:rsidR="00BB1E23" w:rsidRPr="00BB1E23" w:rsidTr="00BB1E23">
        <w:trPr>
          <w:trHeight w:val="40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1446,401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3233,607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4398,125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4393,666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599,999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14071,798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73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1661,990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14838,503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7239,366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11549,911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35390,781</w:t>
            </w: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13050,300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5388,500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9244,200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29183,000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78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161,990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1788,203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1850,866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2305,711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101,011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6207,781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146,790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1655,174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1795,566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2212,311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5910,852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146,790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1655,174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1795,566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2212,311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101,011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5910,852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общеразвивающего вида № 3 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1515,200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1515,200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1500,000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118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15,200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учреждении "Средняя общеобразовательная школа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№ 2" г. Уржума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842,900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842,900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834,400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834,400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12.4.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"Средняя общеобразовательная школа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№ 3" г. Уржума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580,800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580,800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574,800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574,800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12.5.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общеобразовательном учреждении средней общеобразовательной школы с. Большой Рой Уржумского района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652,737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652,737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646,200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646,200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6,53667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6,537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12.6.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учреждении средней общеобразовательной школы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 xml:space="preserve">села Русский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Турек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2225,900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2225,900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2203,500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2203,500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22,400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12.7.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средней общеобразовательной школы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села Буйского Уржумского района Кировской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417,100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417,100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412,900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412,900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12.8.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средней общеобразовательной школы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 xml:space="preserve">с.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Лазарево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1101,800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1101,800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1090,700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1090,700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11,100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12.9.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учреждении основной общеобразовательной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 xml:space="preserve">школы с.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Лопьяла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392,400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392,400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388,400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388,400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12.10.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средней общеобразовательной школы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 xml:space="preserve">п.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Пиляндыш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49,500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49,500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автономном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средней общеобразовательной школы с углубленным изучением отдельных предметов села Шурмы Уржумского района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1168,700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1157,000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1157,000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11,700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требованиями к антитеррористической защищенности объектов (территорий),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учреждении основной общеобразовательной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школы с. Петровского Уржумского района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877,900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877,900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869,100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869,100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Уржумского 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8,800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образовательном учреждении детский сад № 2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города Уржума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250,000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247,500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247,500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2,500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12.14.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образовательном учреждении детский сад № 1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города Уржума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720,000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712,800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712,800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7,200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12.15.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й защищенности объектов (территорий), в муниципальном 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образовательном учреждении детский сад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общеразвивающего вида № 3 города Уржума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430,100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425,700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425,700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12.16.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образовательном учреждении детский сад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общеразвивающего вида № 5 города Уржума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59,400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12.17.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(территорий), в муниципальном 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образовательном учреждении детский сад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 xml:space="preserve">общеразвивающего вида "Родничок" села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Лазарево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Уржумского района Кировской области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456,500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451,900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451,900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4,600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12.18.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 xml:space="preserve">муниципальном казенном общеобразовательном учреждении средней общеобразовательной школы п.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Пиляндыш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181,900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180,000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1,900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12.19.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общеобразовательном учреждении средней общеобразовательной школы с. Большой Рой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96,000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95,000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12.20.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общеобразовательном учреждении средней общеобразовательной школы села Русский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Турек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126,300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125,000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1,300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общеобразовательном учреждении основной общеобразовательной школы с. Петровского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1197,493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1197,493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1185,500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1185,500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11,99270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11,993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учреждении "Средняя общеобразовательная школа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/>
              <w:t>№ 3" г.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60,700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60,700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й защищенности объектов (территорий)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дошкольном образовательном  учреждении детского сада общеразвивающего вида "Солнышко" с. Шурмы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979,000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979,000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969,200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969,200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12.24.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(приведение в соответствие с требованиями к антитеррористической защищенности объектов (территорий)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образовательном учреждении центр дополнительного образования детей 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220,000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217,800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217,800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12.25.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дошкольном образовательном  учреждении детского сада общеразвивающего вида "Солнышко" с. Шурмы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14,600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14,400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12.26.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образовательном учреждении центр дополнительного образования детей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29,700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29,700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0,300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12.27.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эксплуатации, в муниципальном казенном общеобразовательном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учреждении средней общеобразовательной школы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 xml:space="preserve">с.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Лазарево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50,500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49,900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49,900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12.28.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(обследование технического состояния здания), в муниципальном казенном образовательном учреждении Центр дополнительного образования детей 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12.29.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(обследование технического состояния здания), в муниципальном казенном общеобразовательном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учреждении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"С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редняя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общеобразовательная школа № 3" г.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12.30.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 xml:space="preserve">соответствие с требованиями, предъявляемыми к безопасности в процессе эксплуатации (обследование технического состояния здания), в муниципальном казенном общеобразовательном учреждении средней общеобразовательной школе села Русский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Турек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(обследование технического состояния здания), в муниципальном казенном общеобразовательном учреждении основной общеобразовательной школе с. Петровского Уржумского района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198,100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198,100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196,000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196,000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12.32.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 (обследование технического состояния здания), в муниципальном казенном общеобразовательном учреждении средней общеобразовательной школе с. Большой Рой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12.33.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процессе эксплуатации (обследование технического состояния здания), в муниципальном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казенном дошкольном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br w:type="page"/>
              <w:t>образовательном учреждении детский сад общеразвивающего вида № 3 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99,100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1,100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12.34.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Выполнение предписаний надзорных органов и приведение зданий 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общеразвивающего вида № 5 города Уржума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4490,500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4490,500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4445,500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4445,500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45,000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12.35.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 в соответствие с требованиями, предъявляемыми к безопасности в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процессе эксплуатации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в муниципальном казенном дошкольном образовательном  учреждении детского сада общеразвивающего вида "Солнышко" с. Шурмы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259,700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259,700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257,000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257,000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2,700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2,700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12.36.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образовательном учреждении средней общеобразовательной школе поселка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Пиляндыш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9337,600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9337,600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9244,200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9244,200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93,400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93,400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5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Подготовка образовательного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 xml:space="preserve">пространства в муниципальных общеобразовательных организациях, на базе которых создаются центры образования 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естественно-научной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1818,600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606,200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2424,800</w:t>
            </w:r>
          </w:p>
        </w:tc>
      </w:tr>
      <w:tr w:rsidR="00BB1E23" w:rsidRPr="00BB1E23" w:rsidTr="00BB1E23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2400,000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18,600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24,800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4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Подготовка образовательного пространства в МКОУ СОШ п.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Пиляндыш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области, на базе которого создаются центры образования 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естественно-научной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303,100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300,000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3,100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3,100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13.2.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Подготовка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 xml:space="preserve">образовательного пространства в МКОУ ООШ с.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Лопьяла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области, на базе которого создаются центры образования 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естественно-научной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и технологической направленности «Точка роста» в рамках федерального проекта «Современная школа» национального проекта  «Образование»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303,100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300,000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3,100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3,100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Реализация мер социальной поддержки работников образовательных организаций и компенсация части родительской платы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5605,700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5247,900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5437,000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5836,000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5215,000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5630,000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5956,000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38927,600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5605,700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5247,900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5437,000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5836,000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5215,000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5630,000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5956,000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38927,600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6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7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276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14.1.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Компенсация части родительской платы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1379,700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850,900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927,000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1044,000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6466,600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1379,700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850,900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927,000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1044,000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6466,600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14.2.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Возмещение затрат на коммунальные услуги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педработникам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на селе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4226,000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4792,000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4460,000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4875,000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5201,000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32461,000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4226,000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4397,000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4510,000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4792,000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4460,000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4875,000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5201,000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32461,000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Обновление материально-технической базы для организации учебно-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исследовательской, научно-практической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,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творческой деятельности, занятий физической культурой и спортом в образовательных организациях (ремонт спортивного зала муниципального казенного общеобразовательного учреждения "Средняя общеобразовательная школа №2" г. Уржума Кировской области)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2096,700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2096,700</w:t>
            </w:r>
          </w:p>
        </w:tc>
      </w:tr>
      <w:tr w:rsidR="00BB1E23" w:rsidRPr="00BB1E23" w:rsidTr="00BB1E23">
        <w:trPr>
          <w:trHeight w:val="39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2054,940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2054,940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20,760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20,760</w:t>
            </w:r>
          </w:p>
        </w:tc>
      </w:tr>
      <w:tr w:rsidR="00BB1E23" w:rsidRPr="00BB1E23" w:rsidTr="00BB1E2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16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21,000</w:t>
            </w:r>
          </w:p>
        </w:tc>
      </w:tr>
      <w:tr w:rsidR="00BB1E23" w:rsidRPr="00BB1E23" w:rsidTr="00BB1E23">
        <w:trPr>
          <w:trHeight w:val="28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461,600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1460,405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1436,600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1478,800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1613,800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1892,100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1915,500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10258,805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452,330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1431,280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1408,000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1449,214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1581,582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1835,591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1858,307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10016,305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4,570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14,520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14,300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14,786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16,018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37,509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37,993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139,695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4,700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14,800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16,200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19,200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102,805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Предоставление бесплатного горячего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питания детям участников специальной военной операции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273,300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548,700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625,800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881,200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2388,600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59,600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273,300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548,700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625,800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881,200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2388,600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Обеспечение антитеррористической защищенности муниципальных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1910,4544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2997,200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4907,654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1872,43636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2729,815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4602,251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18,9135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237,385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256,299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19,10454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49,105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Реализация мероприятий по модернизации школьных систем образования (капитальный ремонт МКОУ СОШ п. </w:t>
            </w:r>
            <w:proofErr w:type="spell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Пиляндыш</w:t>
            </w:r>
            <w:proofErr w:type="spell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Уржумского района Кировской области)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Обеспечение бесплатным двухразовым питанием детей-инвалидов (инвалидов), не относящихся к категории обучающихся с 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 инвалидов, инвалидам в случае их обучения на дому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243,000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310,400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1330,800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150,900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243,000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310,400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312,100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314,400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1330,800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Уржумского </w:t>
            </w: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208,400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3125,700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208,400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651,100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755,400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3125,700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Предоставление гранта муниципальным общеобразовательны</w:t>
            </w:r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 xml:space="preserve">м организациям Уржумского муниципального района, подготовившим </w:t>
            </w: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обучающихся</w:t>
            </w:r>
            <w:proofErr w:type="gramEnd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к сдаче единого государственного экзамена по математике (профильный уровень) и (или) физике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135,000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70,000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135,000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gramStart"/>
            <w:r w:rsidRPr="00BB1E23">
              <w:rPr>
                <w:rFonts w:ascii="Times New Roman" w:hAnsi="Times New Roman"/>
                <w:color w:val="0D0D0D"/>
                <w:sz w:val="20"/>
                <w:szCs w:val="20"/>
              </w:rPr>
              <w:t>Освобождение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Уржумского муниципального района Кировской области муниципальную образовательную организацию, реализующую образовательную программу дошкольного образования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всего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522,210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464,900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1052,110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федеральный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областной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65,000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65,000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бюджет   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522,210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464,900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987,110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внебюджетные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1E23">
              <w:rPr>
                <w:rFonts w:ascii="Times New Roman" w:hAnsi="Times New Roman"/>
                <w:b/>
                <w:bCs/>
                <w:sz w:val="20"/>
                <w:szCs w:val="20"/>
              </w:rPr>
              <w:t>0,000</w:t>
            </w:r>
          </w:p>
        </w:tc>
      </w:tr>
      <w:tr w:rsidR="00BB1E23" w:rsidRPr="00BB1E23" w:rsidTr="00BB1E23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E23">
              <w:rPr>
                <w:rFonts w:ascii="Times New Roman" w:hAnsi="Times New Roman"/>
                <w:sz w:val="20"/>
                <w:szCs w:val="20"/>
              </w:rPr>
              <w:t xml:space="preserve">источники     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BB1E23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B1E23" w:rsidRDefault="00BB1E23" w:rsidP="00BB1E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8"/>
        </w:rPr>
      </w:pPr>
    </w:p>
    <w:p w:rsidR="00BB1E23" w:rsidRDefault="00BB1E23" w:rsidP="00BB1E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</w:t>
      </w:r>
    </w:p>
    <w:p w:rsidR="00BB1E23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Л.А. Алексеева</w:t>
      </w:r>
    </w:p>
    <w:tbl>
      <w:tblPr>
        <w:tblW w:w="16860" w:type="dxa"/>
        <w:tblInd w:w="93" w:type="dxa"/>
        <w:tblLook w:val="04A0" w:firstRow="1" w:lastRow="0" w:firstColumn="1" w:lastColumn="0" w:noHBand="0" w:noVBand="1"/>
      </w:tblPr>
      <w:tblGrid>
        <w:gridCol w:w="16860"/>
      </w:tblGrid>
      <w:tr w:rsidR="00BB1E23" w:rsidRPr="00DC5F90" w:rsidTr="00BB1E23">
        <w:trPr>
          <w:trHeight w:val="315"/>
        </w:trPr>
        <w:tc>
          <w:tcPr>
            <w:tcW w:w="1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E23" w:rsidRPr="00DC5F90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F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&lt;1</w:t>
            </w:r>
            <w:proofErr w:type="gramStart"/>
            <w:r w:rsidRPr="00DC5F90">
              <w:rPr>
                <w:rFonts w:ascii="Times New Roman" w:hAnsi="Times New Roman"/>
                <w:color w:val="000000"/>
                <w:sz w:val="24"/>
                <w:szCs w:val="24"/>
              </w:rPr>
              <w:t>&gt; В</w:t>
            </w:r>
            <w:proofErr w:type="gramEnd"/>
            <w:r w:rsidRPr="00DC5F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таблицу включаются только те источники, по которым предусматривается финансирование.</w:t>
            </w:r>
          </w:p>
        </w:tc>
      </w:tr>
    </w:tbl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C5F90">
        <w:rPr>
          <w:rFonts w:ascii="Times New Roman" w:hAnsi="Times New Roman"/>
          <w:color w:val="000000"/>
          <w:sz w:val="24"/>
          <w:szCs w:val="24"/>
        </w:rPr>
        <w:t>&lt;2</w:t>
      </w:r>
      <w:proofErr w:type="gramStart"/>
      <w:r w:rsidRPr="00DC5F90">
        <w:rPr>
          <w:rFonts w:ascii="Times New Roman" w:hAnsi="Times New Roman"/>
          <w:color w:val="000000"/>
          <w:sz w:val="24"/>
          <w:szCs w:val="24"/>
        </w:rPr>
        <w:t>&gt; У</w:t>
      </w:r>
      <w:proofErr w:type="gramEnd"/>
      <w:r w:rsidRPr="00DC5F90">
        <w:rPr>
          <w:rFonts w:ascii="Times New Roman" w:hAnsi="Times New Roman"/>
          <w:color w:val="000000"/>
          <w:sz w:val="24"/>
          <w:szCs w:val="24"/>
        </w:rPr>
        <w:t>казывается объем выпадающих доходов</w:t>
      </w:r>
      <w:r>
        <w:rPr>
          <w:rFonts w:ascii="Times New Roman" w:hAnsi="Times New Roman"/>
          <w:color w:val="000000"/>
          <w:sz w:val="24"/>
          <w:szCs w:val="24"/>
        </w:rPr>
        <w:t xml:space="preserve"> областного и местного бюджетов</w:t>
      </w: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BB1E23" w:rsidSect="00BB1E2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B1E23" w:rsidRPr="00DC5F90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right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lastRenderedPageBreak/>
        <w:t>Приложение №2</w:t>
      </w:r>
    </w:p>
    <w:p w:rsidR="00BB1E23" w:rsidRPr="00DC5F90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right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t xml:space="preserve">к Постановлению администрации </w:t>
      </w:r>
    </w:p>
    <w:p w:rsidR="00BB1E23" w:rsidRPr="00DC5F90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right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t>Уржумского муниципального района</w:t>
      </w:r>
    </w:p>
    <w:p w:rsidR="00BB1E23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right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t xml:space="preserve"> </w:t>
      </w:r>
      <w:r w:rsidR="007500C1" w:rsidRPr="007500C1">
        <w:rPr>
          <w:rFonts w:ascii="Times New Roman" w:hAnsi="Times New Roman"/>
          <w:szCs w:val="28"/>
        </w:rPr>
        <w:t>№ 115 от 12.02.2026</w:t>
      </w:r>
      <w:bookmarkStart w:id="1" w:name="_GoBack"/>
      <w:bookmarkEnd w:id="1"/>
    </w:p>
    <w:p w:rsidR="00BB1E23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Cs w:val="28"/>
        </w:rPr>
      </w:pPr>
    </w:p>
    <w:p w:rsidR="00BB1E23" w:rsidRDefault="00BB1E23" w:rsidP="00BB1E23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t>План реализации</w:t>
      </w:r>
    </w:p>
    <w:p w:rsidR="00BB1E23" w:rsidRDefault="00BB1E23" w:rsidP="00BB1E23">
      <w:pPr>
        <w:spacing w:after="0" w:line="240" w:lineRule="auto"/>
        <w:rPr>
          <w:rFonts w:ascii="Times New Roman" w:hAnsi="Times New Roman"/>
          <w:szCs w:val="28"/>
        </w:rPr>
      </w:pPr>
      <w:r w:rsidRPr="00DC5F90">
        <w:rPr>
          <w:rFonts w:ascii="Times New Roman" w:hAnsi="Times New Roman"/>
          <w:szCs w:val="28"/>
        </w:rPr>
        <w:t>Муниципальной программы «Развитие образования Уржумского муниципального района»</w:t>
      </w:r>
    </w:p>
    <w:p w:rsidR="00BB1E23" w:rsidRDefault="00BB1E23" w:rsidP="00BB1E23">
      <w:pPr>
        <w:spacing w:after="0" w:line="240" w:lineRule="auto"/>
        <w:rPr>
          <w:rFonts w:ascii="Times New Roman" w:hAnsi="Times New Roman"/>
          <w:szCs w:val="28"/>
        </w:rPr>
      </w:pPr>
    </w:p>
    <w:tbl>
      <w:tblPr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702"/>
        <w:gridCol w:w="1701"/>
        <w:gridCol w:w="709"/>
        <w:gridCol w:w="709"/>
        <w:gridCol w:w="1418"/>
        <w:gridCol w:w="1275"/>
        <w:gridCol w:w="2835"/>
      </w:tblGrid>
      <w:tr w:rsidR="00BB1E23" w:rsidRPr="00496E7B" w:rsidTr="00496E7B">
        <w:trPr>
          <w:trHeight w:val="174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496E7B">
            <w:pPr>
              <w:spacing w:after="0" w:line="240" w:lineRule="auto"/>
              <w:ind w:left="-1086" w:firstLine="1086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N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/п 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Наименование  муниципальной  программы, подпрограммы,  ведомственной  целевой программы, отдельного мероприятия,  мероприятия, входящего в состав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Ответственный исполнитель, (ФИО, должность)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Срок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Источники финансирования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Финансирование на 2026 год, 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тыс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.р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ублей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   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24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Ожидаемый результат реализации мероприятия муниципальной программы (краткое описание) 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</w:r>
          </w:p>
        </w:tc>
      </w:tr>
      <w:tr w:rsidR="00BB1E23" w:rsidRPr="00496E7B" w:rsidTr="00496E7B">
        <w:trPr>
          <w:trHeight w:val="8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начало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реализации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окончание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реализации 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Муниципальная программа «Развитие образования Уржумского муниципального района»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24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Алексеева Л.А.- начальник управления образования,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>Патрушева К.Ю.-старший экономист управления образования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437068,477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89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33300,622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281151,863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2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119856,177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6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85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Повышение доступности и качества дошкольного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., </w:t>
            </w:r>
            <w:proofErr w:type="spellStart"/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Заболотская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Е.В. методист, Полянина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А.Г.гл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.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lastRenderedPageBreak/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97707,460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1.  Увеличение охвата детей в возрасте от 1 года до 6 лет дошкольными образовательными услугами до 87%;,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2. Уменьшение доли детей в возрасте 1 - 6 лет, состоящих на учете  для определения в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муниципальные дошкольные образовательные учреждения до 1,8%;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>3. Рост среднемесячной заработной платы педагогических работников ДОУ  до 39 000,00 руб.;</w:t>
            </w:r>
          </w:p>
        </w:tc>
      </w:tr>
      <w:tr w:rsidR="00BB1E23" w:rsidRPr="00496E7B" w:rsidTr="00496E7B">
        <w:trPr>
          <w:trHeight w:val="5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5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63949,900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36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33757,560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54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2.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Повышение доступности и качества общего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Уланова Т.В. Заведующая РМК,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268376,700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1.Доля выпускников муниципальных общеобразовательных учреждений, не получивших аттестат о среднем (полном) образовании  0%;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>2. Увеличение доли образовательных учреждений, в которых созданы условия обучения в соответствии с  современными требованиями, в общей численности общеобразовательных учреждениях до 87%;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 3.Уменьшение доли муниципальных  общеобразовательных организаций, здания которых находятся в аварийном состоянии или требуют капитального ремонта до 50%;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>4. Увеличение доли детей первой и второй группы здоровья до 90,6%;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5. Рост среднемесячной заработной платы педагогических работников общеобразовательных организаций до 50 500,00 </w:t>
            </w:r>
            <w:proofErr w:type="spellStart"/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тыс</w:t>
            </w:r>
            <w:proofErr w:type="spellEnd"/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руб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 .</w:t>
            </w:r>
          </w:p>
        </w:tc>
      </w:tr>
      <w:tr w:rsidR="00BB1E23" w:rsidRPr="00496E7B" w:rsidTr="00496E7B">
        <w:trPr>
          <w:trHeight w:val="15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192612,900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5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75763,800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87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</w:t>
            </w: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lastRenderedPageBreak/>
              <w:t>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23279,800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= 149 единиц</w:t>
            </w:r>
          </w:p>
        </w:tc>
      </w:tr>
      <w:tr w:rsidR="00BB1E23" w:rsidRPr="00496E7B" w:rsidTr="00496E7B">
        <w:trPr>
          <w:trHeight w:val="121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23279,800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14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8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94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4.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proofErr w:type="gramStart"/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8436,400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Обеспечены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бесплатным горячим питанием обучающиеся, получающие начальное общее образование в государственных и муниципальных образовательных организациях - 626 человек</w:t>
            </w:r>
          </w:p>
        </w:tc>
      </w:tr>
      <w:tr w:rsidR="00BB1E23" w:rsidRPr="00496E7B" w:rsidTr="00496E7B">
        <w:trPr>
          <w:trHeight w:val="9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7683,840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9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668,160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24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84,400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82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Развитие системы работы с талантливыми детьми и подростками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Уланова Т.В. Заведующая РМК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100,000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Увеличение доля  обучающихся 5-11 классов общеобразовательных учреждений, принявших участие в районном этапе Всероссийской олимпиады школьников, в общей численности обучающихся 5-11 классов общеобразовательных учреждений, до 41%;                                                                        </w:t>
            </w:r>
          </w:p>
        </w:tc>
      </w:tr>
      <w:tr w:rsidR="00BB1E23" w:rsidRPr="00496E7B" w:rsidTr="00496E7B">
        <w:trPr>
          <w:trHeight w:val="49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39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97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6.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Школьное питание в </w:t>
            </w:r>
            <w:proofErr w:type="spellStart"/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Уржумском</w:t>
            </w:r>
            <w:proofErr w:type="spellEnd"/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 муниципальном районе Кировской области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165,000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Доля детей участников специальной военной операции, посещающих группу продленного дня в муниципальных образовательных организациях, получающие бесплатное горячее питание в группах продленного дня,  доля обучающихся с ОВЗ и проживающих в школьном интернате, получающих удешевление школьного питания   составит 100%;</w:t>
            </w:r>
            <w:proofErr w:type="gramEnd"/>
          </w:p>
        </w:tc>
      </w:tr>
      <w:tr w:rsidR="00BB1E23" w:rsidRPr="00496E7B" w:rsidTr="00496E7B">
        <w:trPr>
          <w:trHeight w:val="9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165,000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67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6.1.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Удешевление школьного питания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обучающимся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с ОВЗ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Алексеева Л.А. начальник управления образования,   Полянина А.Г.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lastRenderedPageBreak/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100,000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63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6.2.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Удешевление школьного питания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обучающимся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, проживающим в интернате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 w:type="page"/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40,000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6.3.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Бесплатное горячее питание в группах продленного дня для детей участников специальной военной операции, посещающих группу продленного дня в муниципальных 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25,000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5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25,000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365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 Развитие системы дополнительного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10277,750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1. Доля детей в возрасте от 5 до 18 лет, получающих услуги по 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составит не менее 82%;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2.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образование за счет бюджетных средств составит 100%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;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3. Доля детей в возрасте от 5 до 18 лет,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обучающиеся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по дополнительным общеразвивающим программам за счет социального сертификата на получение муниципальной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услги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в социальной сфере составит не менее 2%;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 4. Рост среднемесячной заработной платы педагогических работников дополнительного образования, до 36 600,00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руб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;</w:t>
            </w:r>
          </w:p>
        </w:tc>
      </w:tr>
      <w:tr w:rsidR="00BB1E23" w:rsidRPr="00496E7B" w:rsidTr="00496E7B">
        <w:trPr>
          <w:trHeight w:val="136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7000,000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36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3277,750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60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7.1.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Развитие системы дополнительного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9825,158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66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7000,000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2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2825,158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8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7.2.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Обеспечение персонифицированного финансирования дополнительного образования детей в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Уржумском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муниципальном районе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452,592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75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220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452,592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6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</w:t>
            </w: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Организация отдыха и оздоровления детей в каникулярное время на оплату стоимости питания детей в лагерях, организованных муниципальными </w:t>
            </w: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lastRenderedPageBreak/>
              <w:t>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Патрушева К.Ю. ст. экономист,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3480,107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 - 1190 человек</w:t>
            </w:r>
          </w:p>
        </w:tc>
      </w:tr>
      <w:tr w:rsidR="00BB1E23" w:rsidRPr="00496E7B" w:rsidTr="00496E7B">
        <w:trPr>
          <w:trHeight w:val="136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2260,900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65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1219,207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9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9.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Трудовая занятость детей в свободное от учебы время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Патрушева К.Ю. ст. экономист,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120,000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Количество  школьников, охваченных трудовой занятостью в свободное от учебы время в общей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численности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обучающихся ежегодно будет составлять не менее 100 человек;</w:t>
            </w:r>
          </w:p>
        </w:tc>
      </w:tr>
      <w:tr w:rsidR="00BB1E23" w:rsidRPr="00496E7B" w:rsidTr="00496E7B">
        <w:trPr>
          <w:trHeight w:val="127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</w:t>
            </w: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Содействие эффективному функционированию и развитию системы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12186,350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Обеспечение 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методического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, бухгалтерского и материально-хозяйственного сопровождение образовательных организаций.</w:t>
            </w:r>
          </w:p>
        </w:tc>
      </w:tr>
      <w:tr w:rsidR="00BB1E23" w:rsidRPr="00496E7B" w:rsidTr="00496E7B">
        <w:trPr>
          <w:trHeight w:val="66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8000,000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6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4186,350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80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10.1.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методическое</w:t>
            </w: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,</w:t>
            </w:r>
            <w:proofErr w:type="gram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бухгалтерское и материально-хозяйственное сопровождение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8000,000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80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4136,350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2130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10.2.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Конкурс "Учитель года" ("Чемпионат учительских команд")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50,000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26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 xml:space="preserve">Отдельное мероприятие Капитальный и текущий ремонт зданий </w:t>
            </w: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lastRenderedPageBreak/>
              <w:t>и объектов муниципальных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 xml:space="preserve">Алексеева Л.А. начальник управления образования,   Полянина А.Г. 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 w:type="page"/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lastRenderedPageBreak/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599,999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подготовка ПСД на капитальный ремонт МКДОУ ДС №3</w:t>
            </w:r>
          </w:p>
        </w:tc>
      </w:tr>
      <w:tr w:rsidR="00BB1E23" w:rsidRPr="00496E7B" w:rsidTr="00496E7B">
        <w:trPr>
          <w:trHeight w:val="96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91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86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599,999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101,011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101,011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12.1.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Выполнение предписаний надзорных органов 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101,011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Количество муниципальных образовательных организаций, в которых выполнены предписания контрольных (надзорных) органов и решения суда и здания которых приведены в соответствие с требованиями, предъявляемыми к безопасности в процессе эксплуатации - 1 </w:t>
            </w: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101,011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13.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Отдельное мероприятие Реализация мер социальной поддержки работников образовательных организаций и компенсация части родительской платы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ПолянинаА.Г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. 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5215,000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Обеспечение возмещение затрат на коммунальные услуги </w:t>
            </w:r>
            <w:proofErr w:type="spellStart"/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педработникам</w:t>
            </w:r>
            <w:proofErr w:type="spellEnd"/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на селе 100%.</w:t>
            </w: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br/>
              <w:t>Обеспечение выплаты компенсации части  родительской платы.</w:t>
            </w: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5215,000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13.1.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Компенсация части родительской платы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ПолянинаА.Г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. 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755,000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755,000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13.2.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Возмещение затрат на коммунальные услуги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педработникам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на селе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ПолянинаА.Г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. 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4460,000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4460,000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1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14.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 w:type="page"/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1613,800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- 8</w:t>
            </w: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1581,582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4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16,018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44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16,200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15.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Отдельное мероприятие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881,200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 - 100%</w:t>
            </w:r>
          </w:p>
        </w:tc>
      </w:tr>
      <w:tr w:rsidR="00BB1E23" w:rsidRPr="00496E7B" w:rsidTr="00496E7B">
        <w:trPr>
          <w:trHeight w:val="33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881,200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39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252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16.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Отдельное мероприятие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</w:t>
            </w:r>
            <w:r w:rsidRPr="00496E7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lastRenderedPageBreak/>
              <w:t>проживающих в них, а также выплата ежемесячной денежной компенсации родителям (законным представителям) детей инвалидов, инвалидам в случае их обучения на дому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310,400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Доля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обеспеченных бесплатных двухразовым питанием, в общей численности детей данной категории - 100%</w:t>
            </w: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br/>
              <w:t>Доля родителей (законных представителей) детей-инвалидов, инвалидов, обучающихся на дому, получающих ежемесячную денежную компенсацию бесплатного двухразового питания - 100%</w:t>
            </w:r>
          </w:p>
        </w:tc>
      </w:tr>
      <w:tr w:rsidR="00BB1E23" w:rsidRPr="00496E7B" w:rsidTr="00496E7B">
        <w:trPr>
          <w:trHeight w:val="25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310,400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25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63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17.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  <w:t>Отдельное мероприятие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755,400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- 9 единиц</w:t>
            </w:r>
          </w:p>
        </w:tc>
      </w:tr>
      <w:tr w:rsidR="00BB1E23" w:rsidRPr="00496E7B" w:rsidTr="00496E7B">
        <w:trPr>
          <w:trHeight w:val="58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755,400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58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695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18.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  <w:proofErr w:type="gramStart"/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  <w:t>Отдельное мероприятие Освобождение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Уржумского муниципального района Кировской области муниципальную образовательну</w:t>
            </w: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  <w:lastRenderedPageBreak/>
              <w:t>ю организацию, реализующую образовательную программу дошкольного образования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464,900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8"/>
              </w:rPr>
            </w:pPr>
            <w:proofErr w:type="gramStart"/>
            <w:r w:rsidRPr="00496E7B">
              <w:rPr>
                <w:rFonts w:ascii="Times New Roman" w:hAnsi="Times New Roman"/>
                <w:color w:val="0D0D0D"/>
                <w:sz w:val="20"/>
                <w:szCs w:val="28"/>
              </w:rPr>
              <w:t>доля родителей (законных представителей), освобожденных от платы за присмотр и уход за ребенком, являющимся ребенком участника специальной военной операции, посещающим на территории Уржумского муниципального района Кировской области муниципальную образовательную организацию, реализующую образовательную программу дошкольного образования - 100%</w:t>
            </w:r>
            <w:proofErr w:type="gramEnd"/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8"/>
              </w:rPr>
            </w:pPr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8"/>
              </w:rPr>
            </w:pPr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464,900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8"/>
              </w:rPr>
            </w:pPr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lastRenderedPageBreak/>
              <w:t>19.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  <w:r w:rsidRPr="00496E7B"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  <w:t>Отдельное мероприятие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Алексеева Л.А. начальник управления образования,   Полянина А.Г. гл. бухгалтер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00000"/>
                <w:sz w:val="20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всего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2997,200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количество поставленных комплектов спортивного оборудования (малые спортивные формы и футбольные поля)- 1 в МКОУ СОШ с. </w:t>
            </w:r>
            <w:proofErr w:type="spellStart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Лазарево</w:t>
            </w:r>
            <w:proofErr w:type="spellEnd"/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 xml:space="preserve"> Уржумского района Кировской области</w:t>
            </w:r>
          </w:p>
        </w:tc>
      </w:tr>
      <w:tr w:rsidR="00BB1E23" w:rsidRPr="00496E7B" w:rsidTr="00496E7B">
        <w:trPr>
          <w:trHeight w:val="10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федеральный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2729,815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05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областной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237,385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  <w:tr w:rsidR="00BB1E23" w:rsidRPr="00496E7B" w:rsidTr="00496E7B">
        <w:trPr>
          <w:trHeight w:val="1920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20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4"/>
              </w:rPr>
            </w:pPr>
            <w:r w:rsidRPr="00496E7B">
              <w:rPr>
                <w:rFonts w:ascii="Times New Roman" w:hAnsi="Times New Roman"/>
                <w:color w:val="0D0D0D"/>
                <w:sz w:val="20"/>
                <w:szCs w:val="24"/>
              </w:rPr>
              <w:t>30,000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E23" w:rsidRPr="00496E7B" w:rsidRDefault="00BB1E23" w:rsidP="00BB1E23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4"/>
              </w:rPr>
            </w:pPr>
          </w:p>
        </w:tc>
      </w:tr>
    </w:tbl>
    <w:p w:rsidR="00BB1E23" w:rsidRDefault="00BB1E23" w:rsidP="00BB1E2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96E7B" w:rsidRDefault="00496E7B" w:rsidP="00496E7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</w:t>
      </w:r>
    </w:p>
    <w:p w:rsidR="00496E7B" w:rsidRPr="007B1D9F" w:rsidRDefault="00496E7B" w:rsidP="00496E7B">
      <w:pPr>
        <w:widowControl w:val="0"/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>Л.А. Алексеева</w:t>
      </w:r>
    </w:p>
    <w:p w:rsidR="00496E7B" w:rsidRPr="0010463D" w:rsidRDefault="00496E7B" w:rsidP="001212AC">
      <w:pPr>
        <w:widowControl w:val="0"/>
        <w:autoSpaceDE w:val="0"/>
        <w:autoSpaceDN w:val="0"/>
        <w:adjustRightInd w:val="0"/>
        <w:spacing w:after="7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sectPr w:rsidR="00496E7B" w:rsidRPr="0010463D" w:rsidSect="00BB1E2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65" w:rsidRDefault="00BD4165" w:rsidP="00145A8E">
      <w:pPr>
        <w:spacing w:after="0" w:line="240" w:lineRule="auto"/>
      </w:pPr>
      <w:r>
        <w:separator/>
      </w:r>
    </w:p>
  </w:endnote>
  <w:endnote w:type="continuationSeparator" w:id="0">
    <w:p w:rsidR="00BD4165" w:rsidRDefault="00BD4165" w:rsidP="0014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65" w:rsidRDefault="00BD4165" w:rsidP="00145A8E">
      <w:pPr>
        <w:spacing w:after="0" w:line="240" w:lineRule="auto"/>
      </w:pPr>
      <w:r>
        <w:separator/>
      </w:r>
    </w:p>
  </w:footnote>
  <w:footnote w:type="continuationSeparator" w:id="0">
    <w:p w:rsidR="00BD4165" w:rsidRDefault="00BD4165" w:rsidP="0014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56260D"/>
    <w:multiLevelType w:val="hybridMultilevel"/>
    <w:tmpl w:val="331E658A"/>
    <w:lvl w:ilvl="0" w:tplc="112C1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50107"/>
    <w:multiLevelType w:val="hybridMultilevel"/>
    <w:tmpl w:val="2B1E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E1B8B"/>
    <w:multiLevelType w:val="hybridMultilevel"/>
    <w:tmpl w:val="9ECC9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F2F13"/>
    <w:multiLevelType w:val="hybridMultilevel"/>
    <w:tmpl w:val="679664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A531440"/>
    <w:multiLevelType w:val="hybridMultilevel"/>
    <w:tmpl w:val="B5369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90A2E"/>
    <w:multiLevelType w:val="hybridMultilevel"/>
    <w:tmpl w:val="F5963FDC"/>
    <w:lvl w:ilvl="0" w:tplc="54D285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156CB"/>
    <w:multiLevelType w:val="hybridMultilevel"/>
    <w:tmpl w:val="55FE7B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E9B50A1"/>
    <w:multiLevelType w:val="hybridMultilevel"/>
    <w:tmpl w:val="C94E3CBA"/>
    <w:lvl w:ilvl="0" w:tplc="38EAE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55"/>
    <w:rsid w:val="000127C3"/>
    <w:rsid w:val="000158E8"/>
    <w:rsid w:val="000169C8"/>
    <w:rsid w:val="000221EA"/>
    <w:rsid w:val="000231BA"/>
    <w:rsid w:val="00026BB9"/>
    <w:rsid w:val="00031BC7"/>
    <w:rsid w:val="00036822"/>
    <w:rsid w:val="000429D9"/>
    <w:rsid w:val="00045EB1"/>
    <w:rsid w:val="00046759"/>
    <w:rsid w:val="000471B0"/>
    <w:rsid w:val="00047B06"/>
    <w:rsid w:val="00047C06"/>
    <w:rsid w:val="00047E94"/>
    <w:rsid w:val="00051719"/>
    <w:rsid w:val="00053F45"/>
    <w:rsid w:val="00054E93"/>
    <w:rsid w:val="00065054"/>
    <w:rsid w:val="00070356"/>
    <w:rsid w:val="00076294"/>
    <w:rsid w:val="0007776D"/>
    <w:rsid w:val="000838A4"/>
    <w:rsid w:val="00084AB2"/>
    <w:rsid w:val="0008587E"/>
    <w:rsid w:val="00087381"/>
    <w:rsid w:val="00087796"/>
    <w:rsid w:val="000954D7"/>
    <w:rsid w:val="000A0A2E"/>
    <w:rsid w:val="000A106F"/>
    <w:rsid w:val="000A127E"/>
    <w:rsid w:val="000A53DA"/>
    <w:rsid w:val="000A7E44"/>
    <w:rsid w:val="000B0974"/>
    <w:rsid w:val="000B0BEC"/>
    <w:rsid w:val="000B7E47"/>
    <w:rsid w:val="000C1487"/>
    <w:rsid w:val="000C27DD"/>
    <w:rsid w:val="000C39C0"/>
    <w:rsid w:val="000C5FF5"/>
    <w:rsid w:val="000D7EED"/>
    <w:rsid w:val="000E0874"/>
    <w:rsid w:val="000E1B6B"/>
    <w:rsid w:val="000E4DD2"/>
    <w:rsid w:val="000E6CDA"/>
    <w:rsid w:val="000F5BFA"/>
    <w:rsid w:val="001042A2"/>
    <w:rsid w:val="0010463D"/>
    <w:rsid w:val="001048B3"/>
    <w:rsid w:val="00106825"/>
    <w:rsid w:val="001072C1"/>
    <w:rsid w:val="00115302"/>
    <w:rsid w:val="001164BF"/>
    <w:rsid w:val="00120DA8"/>
    <w:rsid w:val="001212AC"/>
    <w:rsid w:val="0012230F"/>
    <w:rsid w:val="00123242"/>
    <w:rsid w:val="00126023"/>
    <w:rsid w:val="001272FD"/>
    <w:rsid w:val="00127D1B"/>
    <w:rsid w:val="00127FCC"/>
    <w:rsid w:val="00132AD9"/>
    <w:rsid w:val="0013346A"/>
    <w:rsid w:val="00133E22"/>
    <w:rsid w:val="0013645C"/>
    <w:rsid w:val="00137494"/>
    <w:rsid w:val="00137F51"/>
    <w:rsid w:val="0014027C"/>
    <w:rsid w:val="00145A8E"/>
    <w:rsid w:val="0015673C"/>
    <w:rsid w:val="00160C09"/>
    <w:rsid w:val="00164B48"/>
    <w:rsid w:val="00170389"/>
    <w:rsid w:val="00173BE5"/>
    <w:rsid w:val="00175F81"/>
    <w:rsid w:val="001809EC"/>
    <w:rsid w:val="00181956"/>
    <w:rsid w:val="001829A3"/>
    <w:rsid w:val="00192600"/>
    <w:rsid w:val="001A069B"/>
    <w:rsid w:val="001A60C1"/>
    <w:rsid w:val="001A6FEF"/>
    <w:rsid w:val="001A7631"/>
    <w:rsid w:val="001B1600"/>
    <w:rsid w:val="001B3F52"/>
    <w:rsid w:val="001B4028"/>
    <w:rsid w:val="001C02A1"/>
    <w:rsid w:val="001C121B"/>
    <w:rsid w:val="001C1D2C"/>
    <w:rsid w:val="001C37E9"/>
    <w:rsid w:val="001C4A1C"/>
    <w:rsid w:val="001E1B33"/>
    <w:rsid w:val="001F08F4"/>
    <w:rsid w:val="001F3A8A"/>
    <w:rsid w:val="00202CA6"/>
    <w:rsid w:val="00203D42"/>
    <w:rsid w:val="00205722"/>
    <w:rsid w:val="00205F27"/>
    <w:rsid w:val="00207590"/>
    <w:rsid w:val="002108D0"/>
    <w:rsid w:val="00214FC4"/>
    <w:rsid w:val="00217B27"/>
    <w:rsid w:val="00222EEE"/>
    <w:rsid w:val="002265F4"/>
    <w:rsid w:val="00226FF7"/>
    <w:rsid w:val="00227399"/>
    <w:rsid w:val="00230006"/>
    <w:rsid w:val="00231952"/>
    <w:rsid w:val="00237AB6"/>
    <w:rsid w:val="00241C7B"/>
    <w:rsid w:val="002433B9"/>
    <w:rsid w:val="00243C3D"/>
    <w:rsid w:val="00245C1B"/>
    <w:rsid w:val="002479A1"/>
    <w:rsid w:val="00253D23"/>
    <w:rsid w:val="0026021D"/>
    <w:rsid w:val="0026049D"/>
    <w:rsid w:val="00263862"/>
    <w:rsid w:val="00263DEC"/>
    <w:rsid w:val="00264937"/>
    <w:rsid w:val="00265DE9"/>
    <w:rsid w:val="00266AA9"/>
    <w:rsid w:val="00277845"/>
    <w:rsid w:val="0028247F"/>
    <w:rsid w:val="002830FE"/>
    <w:rsid w:val="0028725E"/>
    <w:rsid w:val="002900A5"/>
    <w:rsid w:val="002905DC"/>
    <w:rsid w:val="00294E35"/>
    <w:rsid w:val="00295C66"/>
    <w:rsid w:val="002A191F"/>
    <w:rsid w:val="002A2CD9"/>
    <w:rsid w:val="002A4996"/>
    <w:rsid w:val="002A5DF7"/>
    <w:rsid w:val="002B28D5"/>
    <w:rsid w:val="002B3A3D"/>
    <w:rsid w:val="002B410C"/>
    <w:rsid w:val="002C2EE6"/>
    <w:rsid w:val="002C48B7"/>
    <w:rsid w:val="002C5796"/>
    <w:rsid w:val="002C5AEB"/>
    <w:rsid w:val="002D1995"/>
    <w:rsid w:val="002D4205"/>
    <w:rsid w:val="002D6AC7"/>
    <w:rsid w:val="002D7545"/>
    <w:rsid w:val="002D75E5"/>
    <w:rsid w:val="002D7BD0"/>
    <w:rsid w:val="002E2343"/>
    <w:rsid w:val="002E547D"/>
    <w:rsid w:val="002E5972"/>
    <w:rsid w:val="002F535E"/>
    <w:rsid w:val="002F6F2D"/>
    <w:rsid w:val="003024DC"/>
    <w:rsid w:val="00304252"/>
    <w:rsid w:val="00313DB3"/>
    <w:rsid w:val="00315B0B"/>
    <w:rsid w:val="00317F4E"/>
    <w:rsid w:val="00320897"/>
    <w:rsid w:val="003226FD"/>
    <w:rsid w:val="00323E4C"/>
    <w:rsid w:val="003303B0"/>
    <w:rsid w:val="00330F43"/>
    <w:rsid w:val="00331834"/>
    <w:rsid w:val="00333443"/>
    <w:rsid w:val="003348A4"/>
    <w:rsid w:val="00341E6F"/>
    <w:rsid w:val="003428A2"/>
    <w:rsid w:val="003462A8"/>
    <w:rsid w:val="003478B8"/>
    <w:rsid w:val="00351EF6"/>
    <w:rsid w:val="00353B67"/>
    <w:rsid w:val="00362693"/>
    <w:rsid w:val="003636EB"/>
    <w:rsid w:val="003665B3"/>
    <w:rsid w:val="003668C1"/>
    <w:rsid w:val="00371FEB"/>
    <w:rsid w:val="003768A3"/>
    <w:rsid w:val="00376EDC"/>
    <w:rsid w:val="00377374"/>
    <w:rsid w:val="00377692"/>
    <w:rsid w:val="00377BAB"/>
    <w:rsid w:val="00386941"/>
    <w:rsid w:val="003946A2"/>
    <w:rsid w:val="003955E3"/>
    <w:rsid w:val="003A10F6"/>
    <w:rsid w:val="003B45EC"/>
    <w:rsid w:val="003B744C"/>
    <w:rsid w:val="003C008C"/>
    <w:rsid w:val="003C0FC1"/>
    <w:rsid w:val="003C3A51"/>
    <w:rsid w:val="003C544B"/>
    <w:rsid w:val="003D2EF8"/>
    <w:rsid w:val="003E2CC6"/>
    <w:rsid w:val="003E349D"/>
    <w:rsid w:val="003E5C37"/>
    <w:rsid w:val="003F2113"/>
    <w:rsid w:val="003F2EA7"/>
    <w:rsid w:val="003F7AD8"/>
    <w:rsid w:val="00404012"/>
    <w:rsid w:val="00407E5D"/>
    <w:rsid w:val="004109F4"/>
    <w:rsid w:val="0041160A"/>
    <w:rsid w:val="004168C3"/>
    <w:rsid w:val="00416A3A"/>
    <w:rsid w:val="004214E5"/>
    <w:rsid w:val="00425936"/>
    <w:rsid w:val="00431830"/>
    <w:rsid w:val="00432737"/>
    <w:rsid w:val="00436404"/>
    <w:rsid w:val="004364EF"/>
    <w:rsid w:val="00440145"/>
    <w:rsid w:val="00443227"/>
    <w:rsid w:val="00447590"/>
    <w:rsid w:val="00447C84"/>
    <w:rsid w:val="00452957"/>
    <w:rsid w:val="00453C5B"/>
    <w:rsid w:val="00456100"/>
    <w:rsid w:val="00460CD8"/>
    <w:rsid w:val="00466023"/>
    <w:rsid w:val="004673FE"/>
    <w:rsid w:val="0047157F"/>
    <w:rsid w:val="00473887"/>
    <w:rsid w:val="00476909"/>
    <w:rsid w:val="00480571"/>
    <w:rsid w:val="004821CC"/>
    <w:rsid w:val="00486340"/>
    <w:rsid w:val="004866D0"/>
    <w:rsid w:val="00486D38"/>
    <w:rsid w:val="00491716"/>
    <w:rsid w:val="00496A77"/>
    <w:rsid w:val="00496E7B"/>
    <w:rsid w:val="004A1C59"/>
    <w:rsid w:val="004A28DC"/>
    <w:rsid w:val="004A4FE6"/>
    <w:rsid w:val="004B313F"/>
    <w:rsid w:val="004B3339"/>
    <w:rsid w:val="004C3756"/>
    <w:rsid w:val="004C7DD0"/>
    <w:rsid w:val="004D19AD"/>
    <w:rsid w:val="004D2F57"/>
    <w:rsid w:val="004D60FE"/>
    <w:rsid w:val="004E127A"/>
    <w:rsid w:val="004E1600"/>
    <w:rsid w:val="004E42B2"/>
    <w:rsid w:val="004F7263"/>
    <w:rsid w:val="004F7E1C"/>
    <w:rsid w:val="00502AA7"/>
    <w:rsid w:val="00506922"/>
    <w:rsid w:val="0052296B"/>
    <w:rsid w:val="00524578"/>
    <w:rsid w:val="005260B2"/>
    <w:rsid w:val="0053008A"/>
    <w:rsid w:val="00531E86"/>
    <w:rsid w:val="00533FA5"/>
    <w:rsid w:val="00540AEA"/>
    <w:rsid w:val="00552C4A"/>
    <w:rsid w:val="00570571"/>
    <w:rsid w:val="00572734"/>
    <w:rsid w:val="00573784"/>
    <w:rsid w:val="0057489C"/>
    <w:rsid w:val="00585637"/>
    <w:rsid w:val="00585994"/>
    <w:rsid w:val="0058611C"/>
    <w:rsid w:val="00586CBF"/>
    <w:rsid w:val="0059183E"/>
    <w:rsid w:val="00595E43"/>
    <w:rsid w:val="00596277"/>
    <w:rsid w:val="005B1522"/>
    <w:rsid w:val="005B29B8"/>
    <w:rsid w:val="005B55A6"/>
    <w:rsid w:val="005C1916"/>
    <w:rsid w:val="005C6B64"/>
    <w:rsid w:val="005C77D5"/>
    <w:rsid w:val="005D348E"/>
    <w:rsid w:val="005D6685"/>
    <w:rsid w:val="005E042C"/>
    <w:rsid w:val="005E659D"/>
    <w:rsid w:val="005F40E9"/>
    <w:rsid w:val="005F5C9E"/>
    <w:rsid w:val="005F60E6"/>
    <w:rsid w:val="005F688E"/>
    <w:rsid w:val="005F69A9"/>
    <w:rsid w:val="005F76A5"/>
    <w:rsid w:val="0060118D"/>
    <w:rsid w:val="0060195A"/>
    <w:rsid w:val="00603588"/>
    <w:rsid w:val="0061450E"/>
    <w:rsid w:val="00630312"/>
    <w:rsid w:val="0063236E"/>
    <w:rsid w:val="00632A6F"/>
    <w:rsid w:val="00636B88"/>
    <w:rsid w:val="00636BA5"/>
    <w:rsid w:val="00637682"/>
    <w:rsid w:val="0064016A"/>
    <w:rsid w:val="006460A5"/>
    <w:rsid w:val="00646BE7"/>
    <w:rsid w:val="0066103D"/>
    <w:rsid w:val="00667F90"/>
    <w:rsid w:val="00670B9C"/>
    <w:rsid w:val="00670D7B"/>
    <w:rsid w:val="00670DF5"/>
    <w:rsid w:val="006809DC"/>
    <w:rsid w:val="00680B73"/>
    <w:rsid w:val="00682EF0"/>
    <w:rsid w:val="00682FD8"/>
    <w:rsid w:val="00687598"/>
    <w:rsid w:val="0069057F"/>
    <w:rsid w:val="00695F96"/>
    <w:rsid w:val="00697D58"/>
    <w:rsid w:val="006B22A2"/>
    <w:rsid w:val="006C4965"/>
    <w:rsid w:val="006C5BB2"/>
    <w:rsid w:val="006C7735"/>
    <w:rsid w:val="006D17A0"/>
    <w:rsid w:val="006D1EAA"/>
    <w:rsid w:val="006D441A"/>
    <w:rsid w:val="006D78B2"/>
    <w:rsid w:val="006D7D52"/>
    <w:rsid w:val="006E5C76"/>
    <w:rsid w:val="006E7357"/>
    <w:rsid w:val="006E7EEA"/>
    <w:rsid w:val="006F16F2"/>
    <w:rsid w:val="00706CE8"/>
    <w:rsid w:val="00706EC2"/>
    <w:rsid w:val="007108EF"/>
    <w:rsid w:val="00714EA5"/>
    <w:rsid w:val="00716565"/>
    <w:rsid w:val="00716C23"/>
    <w:rsid w:val="0072040B"/>
    <w:rsid w:val="00720941"/>
    <w:rsid w:val="00721B39"/>
    <w:rsid w:val="00722254"/>
    <w:rsid w:val="0072267C"/>
    <w:rsid w:val="00723050"/>
    <w:rsid w:val="00731609"/>
    <w:rsid w:val="00731BF9"/>
    <w:rsid w:val="007373F4"/>
    <w:rsid w:val="00737885"/>
    <w:rsid w:val="0074066A"/>
    <w:rsid w:val="007407D2"/>
    <w:rsid w:val="00741C12"/>
    <w:rsid w:val="00742020"/>
    <w:rsid w:val="007421B2"/>
    <w:rsid w:val="00743D2F"/>
    <w:rsid w:val="00745A81"/>
    <w:rsid w:val="00746B8F"/>
    <w:rsid w:val="0074739E"/>
    <w:rsid w:val="007500C1"/>
    <w:rsid w:val="007553D1"/>
    <w:rsid w:val="00761B04"/>
    <w:rsid w:val="007747DD"/>
    <w:rsid w:val="0077644D"/>
    <w:rsid w:val="0077747E"/>
    <w:rsid w:val="00777F34"/>
    <w:rsid w:val="007815A7"/>
    <w:rsid w:val="00783616"/>
    <w:rsid w:val="00787868"/>
    <w:rsid w:val="00790B73"/>
    <w:rsid w:val="00790D75"/>
    <w:rsid w:val="00791D2F"/>
    <w:rsid w:val="00792505"/>
    <w:rsid w:val="00793CB6"/>
    <w:rsid w:val="00794BBE"/>
    <w:rsid w:val="00796252"/>
    <w:rsid w:val="00796D67"/>
    <w:rsid w:val="007A6AB9"/>
    <w:rsid w:val="007B14A1"/>
    <w:rsid w:val="007B15CF"/>
    <w:rsid w:val="007B200C"/>
    <w:rsid w:val="007C14F4"/>
    <w:rsid w:val="007C497F"/>
    <w:rsid w:val="007C5303"/>
    <w:rsid w:val="007C663E"/>
    <w:rsid w:val="007D15A1"/>
    <w:rsid w:val="007D2655"/>
    <w:rsid w:val="007D625C"/>
    <w:rsid w:val="007D6645"/>
    <w:rsid w:val="007E3782"/>
    <w:rsid w:val="007E4B31"/>
    <w:rsid w:val="007E4D3D"/>
    <w:rsid w:val="007E5683"/>
    <w:rsid w:val="007E6FF1"/>
    <w:rsid w:val="007E709F"/>
    <w:rsid w:val="007E783D"/>
    <w:rsid w:val="007F5B29"/>
    <w:rsid w:val="008003B0"/>
    <w:rsid w:val="00800CD9"/>
    <w:rsid w:val="00803163"/>
    <w:rsid w:val="00805505"/>
    <w:rsid w:val="0080758E"/>
    <w:rsid w:val="00810E13"/>
    <w:rsid w:val="00821E1F"/>
    <w:rsid w:val="0083224C"/>
    <w:rsid w:val="00832F58"/>
    <w:rsid w:val="00835345"/>
    <w:rsid w:val="00840174"/>
    <w:rsid w:val="008502B5"/>
    <w:rsid w:val="00853C8B"/>
    <w:rsid w:val="008605F5"/>
    <w:rsid w:val="00867E1A"/>
    <w:rsid w:val="00870E73"/>
    <w:rsid w:val="008752C3"/>
    <w:rsid w:val="00877088"/>
    <w:rsid w:val="00884B9A"/>
    <w:rsid w:val="008851E0"/>
    <w:rsid w:val="00886B46"/>
    <w:rsid w:val="008906C0"/>
    <w:rsid w:val="008970EE"/>
    <w:rsid w:val="008A20A6"/>
    <w:rsid w:val="008A2529"/>
    <w:rsid w:val="008A2A67"/>
    <w:rsid w:val="008A6182"/>
    <w:rsid w:val="008B255C"/>
    <w:rsid w:val="008B5685"/>
    <w:rsid w:val="008C0C67"/>
    <w:rsid w:val="008C2232"/>
    <w:rsid w:val="008C2C47"/>
    <w:rsid w:val="008C2CEC"/>
    <w:rsid w:val="008C540A"/>
    <w:rsid w:val="008C748D"/>
    <w:rsid w:val="008C7F0F"/>
    <w:rsid w:val="008D5D65"/>
    <w:rsid w:val="008E3323"/>
    <w:rsid w:val="008F22BB"/>
    <w:rsid w:val="008F27E8"/>
    <w:rsid w:val="008F3487"/>
    <w:rsid w:val="00914113"/>
    <w:rsid w:val="0091603B"/>
    <w:rsid w:val="00921902"/>
    <w:rsid w:val="00922C68"/>
    <w:rsid w:val="00925782"/>
    <w:rsid w:val="00925E87"/>
    <w:rsid w:val="00930084"/>
    <w:rsid w:val="00934AAF"/>
    <w:rsid w:val="0094025D"/>
    <w:rsid w:val="009412A8"/>
    <w:rsid w:val="00941560"/>
    <w:rsid w:val="00941B37"/>
    <w:rsid w:val="00943838"/>
    <w:rsid w:val="009549DE"/>
    <w:rsid w:val="009600A0"/>
    <w:rsid w:val="00964F7D"/>
    <w:rsid w:val="00977BA7"/>
    <w:rsid w:val="0098513F"/>
    <w:rsid w:val="009943F3"/>
    <w:rsid w:val="00994582"/>
    <w:rsid w:val="009A2660"/>
    <w:rsid w:val="009A77EE"/>
    <w:rsid w:val="009C1947"/>
    <w:rsid w:val="009C351C"/>
    <w:rsid w:val="009C3F97"/>
    <w:rsid w:val="009D2425"/>
    <w:rsid w:val="009D4D47"/>
    <w:rsid w:val="009E610D"/>
    <w:rsid w:val="009F21A7"/>
    <w:rsid w:val="009F3FC0"/>
    <w:rsid w:val="009F434A"/>
    <w:rsid w:val="009F6FA6"/>
    <w:rsid w:val="00A02E29"/>
    <w:rsid w:val="00A126E7"/>
    <w:rsid w:val="00A12F0F"/>
    <w:rsid w:val="00A148A0"/>
    <w:rsid w:val="00A21A72"/>
    <w:rsid w:val="00A23995"/>
    <w:rsid w:val="00A2411D"/>
    <w:rsid w:val="00A26CFF"/>
    <w:rsid w:val="00A3048F"/>
    <w:rsid w:val="00A338BC"/>
    <w:rsid w:val="00A371A8"/>
    <w:rsid w:val="00A40449"/>
    <w:rsid w:val="00A51433"/>
    <w:rsid w:val="00A5280D"/>
    <w:rsid w:val="00A54CA3"/>
    <w:rsid w:val="00A6542B"/>
    <w:rsid w:val="00A71F94"/>
    <w:rsid w:val="00A75C1D"/>
    <w:rsid w:val="00A76B9C"/>
    <w:rsid w:val="00A83F85"/>
    <w:rsid w:val="00A90AE0"/>
    <w:rsid w:val="00A91FA8"/>
    <w:rsid w:val="00AA01D5"/>
    <w:rsid w:val="00AA253B"/>
    <w:rsid w:val="00AA48A5"/>
    <w:rsid w:val="00AA4B9F"/>
    <w:rsid w:val="00AA4CC8"/>
    <w:rsid w:val="00AB3165"/>
    <w:rsid w:val="00AB53AD"/>
    <w:rsid w:val="00AB6172"/>
    <w:rsid w:val="00AC6A71"/>
    <w:rsid w:val="00AD0A11"/>
    <w:rsid w:val="00AD5AB3"/>
    <w:rsid w:val="00AD5D0C"/>
    <w:rsid w:val="00AD6512"/>
    <w:rsid w:val="00AE0358"/>
    <w:rsid w:val="00AE0E72"/>
    <w:rsid w:val="00AE3B39"/>
    <w:rsid w:val="00AE4841"/>
    <w:rsid w:val="00AE558D"/>
    <w:rsid w:val="00AF259D"/>
    <w:rsid w:val="00AF3583"/>
    <w:rsid w:val="00AF59D4"/>
    <w:rsid w:val="00B074CE"/>
    <w:rsid w:val="00B07C0E"/>
    <w:rsid w:val="00B17D50"/>
    <w:rsid w:val="00B17FE8"/>
    <w:rsid w:val="00B220E4"/>
    <w:rsid w:val="00B25725"/>
    <w:rsid w:val="00B268C3"/>
    <w:rsid w:val="00B26BA9"/>
    <w:rsid w:val="00B26BC8"/>
    <w:rsid w:val="00B41348"/>
    <w:rsid w:val="00B53083"/>
    <w:rsid w:val="00B56BA5"/>
    <w:rsid w:val="00B64154"/>
    <w:rsid w:val="00B65A55"/>
    <w:rsid w:val="00B66C2E"/>
    <w:rsid w:val="00B67187"/>
    <w:rsid w:val="00B7232E"/>
    <w:rsid w:val="00B7403C"/>
    <w:rsid w:val="00B74D0A"/>
    <w:rsid w:val="00B75036"/>
    <w:rsid w:val="00B7705E"/>
    <w:rsid w:val="00B77DC4"/>
    <w:rsid w:val="00B77ED7"/>
    <w:rsid w:val="00B82014"/>
    <w:rsid w:val="00B823DA"/>
    <w:rsid w:val="00B82D1B"/>
    <w:rsid w:val="00B83ACB"/>
    <w:rsid w:val="00B844FD"/>
    <w:rsid w:val="00B84C02"/>
    <w:rsid w:val="00B84FA6"/>
    <w:rsid w:val="00B84FCB"/>
    <w:rsid w:val="00B90D5E"/>
    <w:rsid w:val="00B93343"/>
    <w:rsid w:val="00BA09CF"/>
    <w:rsid w:val="00BA1AB1"/>
    <w:rsid w:val="00BA5A5E"/>
    <w:rsid w:val="00BA7170"/>
    <w:rsid w:val="00BB1E23"/>
    <w:rsid w:val="00BC5796"/>
    <w:rsid w:val="00BC7DDF"/>
    <w:rsid w:val="00BD376D"/>
    <w:rsid w:val="00BD4165"/>
    <w:rsid w:val="00BD4DF7"/>
    <w:rsid w:val="00BD6EEF"/>
    <w:rsid w:val="00BE202F"/>
    <w:rsid w:val="00BE7F18"/>
    <w:rsid w:val="00BF0F83"/>
    <w:rsid w:val="00BF156A"/>
    <w:rsid w:val="00C03256"/>
    <w:rsid w:val="00C05100"/>
    <w:rsid w:val="00C0632B"/>
    <w:rsid w:val="00C175B6"/>
    <w:rsid w:val="00C22485"/>
    <w:rsid w:val="00C241FE"/>
    <w:rsid w:val="00C25CA7"/>
    <w:rsid w:val="00C301B1"/>
    <w:rsid w:val="00C333DC"/>
    <w:rsid w:val="00C369AE"/>
    <w:rsid w:val="00C37185"/>
    <w:rsid w:val="00C37A96"/>
    <w:rsid w:val="00C40F4F"/>
    <w:rsid w:val="00C46B0F"/>
    <w:rsid w:val="00C471C8"/>
    <w:rsid w:val="00C477BF"/>
    <w:rsid w:val="00C5105B"/>
    <w:rsid w:val="00C55ABB"/>
    <w:rsid w:val="00C57906"/>
    <w:rsid w:val="00C614AF"/>
    <w:rsid w:val="00C64470"/>
    <w:rsid w:val="00C653FD"/>
    <w:rsid w:val="00C66E6E"/>
    <w:rsid w:val="00C67404"/>
    <w:rsid w:val="00C704AD"/>
    <w:rsid w:val="00C73B95"/>
    <w:rsid w:val="00C77A0A"/>
    <w:rsid w:val="00C814CB"/>
    <w:rsid w:val="00C84097"/>
    <w:rsid w:val="00C91536"/>
    <w:rsid w:val="00C91B64"/>
    <w:rsid w:val="00C91CC8"/>
    <w:rsid w:val="00C939F4"/>
    <w:rsid w:val="00C93ADC"/>
    <w:rsid w:val="00CA0BB0"/>
    <w:rsid w:val="00CA2527"/>
    <w:rsid w:val="00CA7F86"/>
    <w:rsid w:val="00CB47EE"/>
    <w:rsid w:val="00CC5789"/>
    <w:rsid w:val="00CD6530"/>
    <w:rsid w:val="00CD72A6"/>
    <w:rsid w:val="00CD7885"/>
    <w:rsid w:val="00CE173C"/>
    <w:rsid w:val="00CE4E44"/>
    <w:rsid w:val="00CE5550"/>
    <w:rsid w:val="00CF12C4"/>
    <w:rsid w:val="00CF203A"/>
    <w:rsid w:val="00CF304C"/>
    <w:rsid w:val="00CF433C"/>
    <w:rsid w:val="00D06C69"/>
    <w:rsid w:val="00D07010"/>
    <w:rsid w:val="00D07F64"/>
    <w:rsid w:val="00D10489"/>
    <w:rsid w:val="00D24962"/>
    <w:rsid w:val="00D26726"/>
    <w:rsid w:val="00D2724A"/>
    <w:rsid w:val="00D306DC"/>
    <w:rsid w:val="00D35C76"/>
    <w:rsid w:val="00D373F1"/>
    <w:rsid w:val="00D42A7A"/>
    <w:rsid w:val="00D5171F"/>
    <w:rsid w:val="00D51CA1"/>
    <w:rsid w:val="00D52F09"/>
    <w:rsid w:val="00D57960"/>
    <w:rsid w:val="00D60776"/>
    <w:rsid w:val="00D614A8"/>
    <w:rsid w:val="00D61AAC"/>
    <w:rsid w:val="00D65380"/>
    <w:rsid w:val="00D65A8D"/>
    <w:rsid w:val="00D72C04"/>
    <w:rsid w:val="00D817E4"/>
    <w:rsid w:val="00D85EA3"/>
    <w:rsid w:val="00D861BB"/>
    <w:rsid w:val="00D93D9F"/>
    <w:rsid w:val="00DA1A56"/>
    <w:rsid w:val="00DB0655"/>
    <w:rsid w:val="00DB2994"/>
    <w:rsid w:val="00DB384A"/>
    <w:rsid w:val="00DB7237"/>
    <w:rsid w:val="00DB768A"/>
    <w:rsid w:val="00DC081F"/>
    <w:rsid w:val="00DC0FBC"/>
    <w:rsid w:val="00DC10F7"/>
    <w:rsid w:val="00DC70D8"/>
    <w:rsid w:val="00DD07A8"/>
    <w:rsid w:val="00DD0F2A"/>
    <w:rsid w:val="00DD18E2"/>
    <w:rsid w:val="00DD7BDB"/>
    <w:rsid w:val="00DE0F48"/>
    <w:rsid w:val="00DE2E96"/>
    <w:rsid w:val="00DF0AD6"/>
    <w:rsid w:val="00DF128E"/>
    <w:rsid w:val="00DF507A"/>
    <w:rsid w:val="00DF55A0"/>
    <w:rsid w:val="00E074D4"/>
    <w:rsid w:val="00E1568F"/>
    <w:rsid w:val="00E205F5"/>
    <w:rsid w:val="00E242B7"/>
    <w:rsid w:val="00E30703"/>
    <w:rsid w:val="00E3353A"/>
    <w:rsid w:val="00E35500"/>
    <w:rsid w:val="00E41349"/>
    <w:rsid w:val="00E46E03"/>
    <w:rsid w:val="00E46F76"/>
    <w:rsid w:val="00E51087"/>
    <w:rsid w:val="00E51BA9"/>
    <w:rsid w:val="00E53177"/>
    <w:rsid w:val="00E63302"/>
    <w:rsid w:val="00E66283"/>
    <w:rsid w:val="00E7145B"/>
    <w:rsid w:val="00E74A24"/>
    <w:rsid w:val="00E74B60"/>
    <w:rsid w:val="00E776D1"/>
    <w:rsid w:val="00E95103"/>
    <w:rsid w:val="00EA14B7"/>
    <w:rsid w:val="00EA1977"/>
    <w:rsid w:val="00EA29FD"/>
    <w:rsid w:val="00EA60ED"/>
    <w:rsid w:val="00EB0151"/>
    <w:rsid w:val="00EB24A7"/>
    <w:rsid w:val="00EB5830"/>
    <w:rsid w:val="00EB5C9B"/>
    <w:rsid w:val="00EB6A10"/>
    <w:rsid w:val="00EB7372"/>
    <w:rsid w:val="00EC1C98"/>
    <w:rsid w:val="00EC329E"/>
    <w:rsid w:val="00EC3D43"/>
    <w:rsid w:val="00ED15BB"/>
    <w:rsid w:val="00ED2EFC"/>
    <w:rsid w:val="00EE45BE"/>
    <w:rsid w:val="00EE6B11"/>
    <w:rsid w:val="00EF18CF"/>
    <w:rsid w:val="00EF46D7"/>
    <w:rsid w:val="00EF64CF"/>
    <w:rsid w:val="00F01344"/>
    <w:rsid w:val="00F02DBF"/>
    <w:rsid w:val="00F12A56"/>
    <w:rsid w:val="00F145B4"/>
    <w:rsid w:val="00F16BFA"/>
    <w:rsid w:val="00F26119"/>
    <w:rsid w:val="00F30E50"/>
    <w:rsid w:val="00F31499"/>
    <w:rsid w:val="00F32E60"/>
    <w:rsid w:val="00F3682D"/>
    <w:rsid w:val="00F53C1D"/>
    <w:rsid w:val="00F5736A"/>
    <w:rsid w:val="00F62EFA"/>
    <w:rsid w:val="00F77E95"/>
    <w:rsid w:val="00F80070"/>
    <w:rsid w:val="00F803A4"/>
    <w:rsid w:val="00F818B4"/>
    <w:rsid w:val="00F831E2"/>
    <w:rsid w:val="00F85276"/>
    <w:rsid w:val="00F96848"/>
    <w:rsid w:val="00F97581"/>
    <w:rsid w:val="00F97D9E"/>
    <w:rsid w:val="00F97F06"/>
    <w:rsid w:val="00FA0064"/>
    <w:rsid w:val="00FA298D"/>
    <w:rsid w:val="00FA41A6"/>
    <w:rsid w:val="00FA6519"/>
    <w:rsid w:val="00FA68EC"/>
    <w:rsid w:val="00FB3DA2"/>
    <w:rsid w:val="00FB476F"/>
    <w:rsid w:val="00FB7D54"/>
    <w:rsid w:val="00FD1FBC"/>
    <w:rsid w:val="00FD2CC0"/>
    <w:rsid w:val="00FD334D"/>
    <w:rsid w:val="00FD4C26"/>
    <w:rsid w:val="00FE0D4B"/>
    <w:rsid w:val="00FE35F6"/>
    <w:rsid w:val="00FE5D04"/>
    <w:rsid w:val="00FE6EBD"/>
    <w:rsid w:val="00FF1656"/>
    <w:rsid w:val="00FF492C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A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D0F2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03D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0F2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sid w:val="00203D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F6F2D"/>
    <w:pPr>
      <w:ind w:left="720"/>
      <w:contextualSpacing/>
    </w:pPr>
  </w:style>
  <w:style w:type="paragraph" w:customStyle="1" w:styleId="ConsPlusTitle">
    <w:name w:val="ConsPlusTitle"/>
    <w:rsid w:val="00790D75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9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90D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7BAB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4E127A"/>
    <w:pPr>
      <w:widowControl w:val="0"/>
      <w:spacing w:after="60" w:line="360" w:lineRule="exact"/>
      <w:ind w:firstLine="709"/>
      <w:jc w:val="both"/>
    </w:pPr>
    <w:rPr>
      <w:rFonts w:ascii="Times New Roman" w:hAnsi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145A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5A8E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145A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45A8E"/>
    <w:rPr>
      <w:sz w:val="22"/>
      <w:szCs w:val="22"/>
    </w:rPr>
  </w:style>
  <w:style w:type="paragraph" w:styleId="ab">
    <w:name w:val="No Spacing"/>
    <w:uiPriority w:val="1"/>
    <w:qFormat/>
    <w:rsid w:val="006460A5"/>
    <w:rPr>
      <w:sz w:val="22"/>
      <w:szCs w:val="22"/>
    </w:rPr>
  </w:style>
  <w:style w:type="paragraph" w:customStyle="1" w:styleId="article-renderblock">
    <w:name w:val="article-render__block"/>
    <w:basedOn w:val="a"/>
    <w:rsid w:val="00E66283"/>
    <w:pPr>
      <w:spacing w:before="90" w:after="300" w:line="240" w:lineRule="auto"/>
    </w:pPr>
    <w:rPr>
      <w:rFonts w:ascii="Times New Roman" w:hAnsi="Times New Roman"/>
      <w:sz w:val="26"/>
      <w:szCs w:val="26"/>
    </w:rPr>
  </w:style>
  <w:style w:type="table" w:customStyle="1" w:styleId="11">
    <w:name w:val="Сетка таблицы1"/>
    <w:basedOn w:val="a1"/>
    <w:next w:val="a6"/>
    <w:uiPriority w:val="99"/>
    <w:rsid w:val="00E3070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99"/>
    <w:rsid w:val="00A371A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B1E2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ac">
    <w:name w:val="Содержимое таблицы"/>
    <w:basedOn w:val="a"/>
    <w:rsid w:val="00BB1E2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0"/>
      <w:szCs w:val="24"/>
    </w:rPr>
  </w:style>
  <w:style w:type="character" w:styleId="ad">
    <w:name w:val="Hyperlink"/>
    <w:uiPriority w:val="99"/>
    <w:semiHidden/>
    <w:unhideWhenUsed/>
    <w:rsid w:val="00BB1E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A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D0F2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203D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0F2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sid w:val="00203D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F6F2D"/>
    <w:pPr>
      <w:ind w:left="720"/>
      <w:contextualSpacing/>
    </w:pPr>
  </w:style>
  <w:style w:type="paragraph" w:customStyle="1" w:styleId="ConsPlusTitle">
    <w:name w:val="ConsPlusTitle"/>
    <w:rsid w:val="00790D75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9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90D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7BAB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4E127A"/>
    <w:pPr>
      <w:widowControl w:val="0"/>
      <w:spacing w:after="60" w:line="360" w:lineRule="exact"/>
      <w:ind w:firstLine="709"/>
      <w:jc w:val="both"/>
    </w:pPr>
    <w:rPr>
      <w:rFonts w:ascii="Times New Roman" w:hAnsi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145A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5A8E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145A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45A8E"/>
    <w:rPr>
      <w:sz w:val="22"/>
      <w:szCs w:val="22"/>
    </w:rPr>
  </w:style>
  <w:style w:type="paragraph" w:styleId="ab">
    <w:name w:val="No Spacing"/>
    <w:uiPriority w:val="1"/>
    <w:qFormat/>
    <w:rsid w:val="006460A5"/>
    <w:rPr>
      <w:sz w:val="22"/>
      <w:szCs w:val="22"/>
    </w:rPr>
  </w:style>
  <w:style w:type="paragraph" w:customStyle="1" w:styleId="article-renderblock">
    <w:name w:val="article-render__block"/>
    <w:basedOn w:val="a"/>
    <w:rsid w:val="00E66283"/>
    <w:pPr>
      <w:spacing w:before="90" w:after="300" w:line="240" w:lineRule="auto"/>
    </w:pPr>
    <w:rPr>
      <w:rFonts w:ascii="Times New Roman" w:hAnsi="Times New Roman"/>
      <w:sz w:val="26"/>
      <w:szCs w:val="26"/>
    </w:rPr>
  </w:style>
  <w:style w:type="table" w:customStyle="1" w:styleId="11">
    <w:name w:val="Сетка таблицы1"/>
    <w:basedOn w:val="a1"/>
    <w:next w:val="a6"/>
    <w:uiPriority w:val="99"/>
    <w:rsid w:val="00E3070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99"/>
    <w:rsid w:val="00A371A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B1E2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ac">
    <w:name w:val="Содержимое таблицы"/>
    <w:basedOn w:val="a"/>
    <w:rsid w:val="00BB1E2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0"/>
      <w:szCs w:val="24"/>
    </w:rPr>
  </w:style>
  <w:style w:type="character" w:styleId="ad">
    <w:name w:val="Hyperlink"/>
    <w:uiPriority w:val="99"/>
    <w:semiHidden/>
    <w:unhideWhenUsed/>
    <w:rsid w:val="00BB1E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26798">
                              <w:blockQuote w:val="1"/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0CDD4-ECC2-4AF1-B90D-A8625C85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14821</Words>
  <Characters>84485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99108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Марина Милютина</cp:lastModifiedBy>
  <cp:revision>2</cp:revision>
  <cp:lastPrinted>2026-02-09T05:51:00Z</cp:lastPrinted>
  <dcterms:created xsi:type="dcterms:W3CDTF">2026-02-13T09:06:00Z</dcterms:created>
  <dcterms:modified xsi:type="dcterms:W3CDTF">2026-02-13T09:06:00Z</dcterms:modified>
</cp:coreProperties>
</file>