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5"/>
        <w:gridCol w:w="1236"/>
        <w:gridCol w:w="4360"/>
      </w:tblGrid>
      <w:tr w:rsidR="00685990">
        <w:trPr>
          <w:trHeight w:val="960"/>
        </w:trPr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527675">
            <w:pPr>
              <w:widowControl/>
              <w:autoSpaceDE w:val="0"/>
              <w:snapToGrid w:val="0"/>
              <w:jc w:val="center"/>
              <w:textAlignment w:val="auto"/>
            </w:pPr>
            <w:r>
              <w:rPr>
                <w:rFonts w:ascii="Times New Roman" w:eastAsia="Arial" w:hAnsi="Times New Roman" w:cs="Times New Roman"/>
                <w:b/>
                <w:noProof/>
                <w:kern w:val="0"/>
                <w:sz w:val="22"/>
                <w:szCs w:val="22"/>
              </w:rPr>
              <w:drawing>
                <wp:inline distT="0" distB="0" distL="0" distR="0">
                  <wp:extent cx="492125" cy="572770"/>
                  <wp:effectExtent l="0" t="0" r="317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572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</w:tr>
      <w:tr w:rsidR="00685990"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2D74E4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АДМИНИСТРАЦИЯ</w:t>
            </w:r>
            <w:r w:rsidRPr="008F187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УРЖУМСКОГО</w:t>
            </w:r>
            <w:r w:rsidRPr="008F187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МУНИЦИПАЛЬНОГО</w:t>
            </w:r>
            <w:r w:rsidRPr="008F187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РАЙОНА</w:t>
            </w: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685990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</w:pP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2D74E4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32"/>
                <w:szCs w:val="32"/>
                <w:lang w:eastAsia="ar-SA"/>
              </w:rPr>
            </w:pPr>
            <w:r w:rsidRPr="008F187D">
              <w:rPr>
                <w:rFonts w:ascii="Times New Roman" w:eastAsia="Arial" w:hAnsi="Times New Roman" w:cs="Times New Roman"/>
                <w:b/>
                <w:bCs/>
                <w:kern w:val="0"/>
                <w:sz w:val="32"/>
                <w:szCs w:val="32"/>
                <w:lang w:eastAsia="ar-SA"/>
              </w:rPr>
              <w:t>ПОСТАНОВЛЕНИЕ</w:t>
            </w: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AA3C0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    </w:t>
            </w:r>
          </w:p>
        </w:tc>
      </w:tr>
      <w:tr w:rsidR="00685990" w:rsidRPr="008F187D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990" w:rsidRPr="008F187D" w:rsidRDefault="00AA3C01" w:rsidP="00AA3C0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>06.08.2025</w:t>
            </w:r>
            <w:r w:rsidR="00403875"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                                                                           </w:t>
            </w:r>
            <w:r w:rsidR="002D74E4"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>633</w:t>
            </w:r>
          </w:p>
        </w:tc>
      </w:tr>
      <w:tr w:rsidR="00B51251" w:rsidRPr="008F187D" w:rsidTr="00B51251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251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  <w:r w:rsidRPr="008F187D"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г.</w:t>
            </w:r>
            <w:r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Уржум,</w:t>
            </w:r>
            <w:r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Кировской</w:t>
            </w:r>
            <w:r w:rsidRPr="008F187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 w:rsidRPr="008F187D"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области</w:t>
            </w:r>
          </w:p>
          <w:p w:rsidR="00B51251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</w:p>
          <w:p w:rsidR="00B51251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</w:p>
          <w:p w:rsidR="000E59EC" w:rsidRDefault="000E59EC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</w:p>
          <w:p w:rsidR="00B51251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hAnsi="Times New Roman"/>
                <w:b/>
                <w:bCs/>
                <w:kern w:val="1"/>
                <w:sz w:val="28"/>
                <w:szCs w:val="28"/>
              </w:rPr>
            </w:pPr>
            <w:r w:rsidRPr="00BD241B">
              <w:rPr>
                <w:rFonts w:ascii="Times New Roman" w:hAnsi="Times New Roman"/>
                <w:b/>
                <w:bCs/>
                <w:kern w:val="1"/>
                <w:sz w:val="28"/>
                <w:szCs w:val="28"/>
              </w:rPr>
              <w:t>О внесении изменений в постановление администрации Уржумского муниципального района от 29.12.2021 № 1008</w:t>
            </w:r>
          </w:p>
          <w:p w:rsidR="007B281A" w:rsidRPr="00BD241B" w:rsidRDefault="007B281A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8"/>
                <w:lang w:eastAsia="ar-SA"/>
              </w:rPr>
            </w:pPr>
          </w:p>
          <w:p w:rsidR="00B51251" w:rsidRPr="008F187D" w:rsidRDefault="00B51251" w:rsidP="00B51251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:rsidR="00971F88" w:rsidRPr="00244040" w:rsidRDefault="00971F88" w:rsidP="00971F88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244040">
        <w:rPr>
          <w:rFonts w:ascii="Times New Roman" w:hAnsi="Times New Roman" w:cs="Times New Roman"/>
          <w:kern w:val="1"/>
          <w:sz w:val="28"/>
          <w:szCs w:val="28"/>
        </w:rPr>
        <w:t>В соответствии со статьей  41 Устава муниципального образования Уржумский муниципальный район Кировской области, решением Уржумской районной Думы от 2</w:t>
      </w:r>
      <w:r>
        <w:rPr>
          <w:rFonts w:ascii="Times New Roman" w:hAnsi="Times New Roman" w:cs="Times New Roman"/>
          <w:kern w:val="1"/>
          <w:sz w:val="28"/>
          <w:szCs w:val="28"/>
        </w:rPr>
        <w:t>5</w:t>
      </w:r>
      <w:r w:rsidRPr="00244040">
        <w:rPr>
          <w:rFonts w:ascii="Times New Roman" w:hAnsi="Times New Roman" w:cs="Times New Roman"/>
          <w:kern w:val="1"/>
          <w:sz w:val="28"/>
          <w:szCs w:val="28"/>
        </w:rPr>
        <w:t>.0</w:t>
      </w:r>
      <w:r>
        <w:rPr>
          <w:rFonts w:ascii="Times New Roman" w:hAnsi="Times New Roman" w:cs="Times New Roman"/>
          <w:kern w:val="1"/>
          <w:sz w:val="28"/>
          <w:szCs w:val="28"/>
        </w:rPr>
        <w:t>7</w:t>
      </w:r>
      <w:r w:rsidRPr="00244040">
        <w:rPr>
          <w:rFonts w:ascii="Times New Roman" w:hAnsi="Times New Roman" w:cs="Times New Roman"/>
          <w:kern w:val="1"/>
          <w:sz w:val="28"/>
          <w:szCs w:val="28"/>
        </w:rPr>
        <w:t xml:space="preserve">.2025  № </w:t>
      </w:r>
      <w:r w:rsidRPr="00A90343">
        <w:rPr>
          <w:rFonts w:ascii="Times New Roman" w:hAnsi="Times New Roman" w:cs="Times New Roman"/>
          <w:kern w:val="1"/>
          <w:sz w:val="28"/>
          <w:szCs w:val="28"/>
        </w:rPr>
        <w:t>3</w:t>
      </w:r>
      <w:r>
        <w:rPr>
          <w:rFonts w:ascii="Times New Roman" w:hAnsi="Times New Roman" w:cs="Times New Roman"/>
          <w:kern w:val="1"/>
          <w:sz w:val="28"/>
          <w:szCs w:val="28"/>
        </w:rPr>
        <w:t>8</w:t>
      </w:r>
      <w:r w:rsidRPr="00244040">
        <w:rPr>
          <w:rFonts w:ascii="Times New Roman" w:hAnsi="Times New Roman" w:cs="Times New Roman"/>
          <w:kern w:val="1"/>
          <w:sz w:val="28"/>
          <w:szCs w:val="28"/>
        </w:rPr>
        <w:t>/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294 </w:t>
      </w:r>
      <w:r w:rsidRPr="00244040">
        <w:rPr>
          <w:rFonts w:ascii="Times New Roman" w:hAnsi="Times New Roman" w:cs="Times New Roman"/>
          <w:kern w:val="1"/>
          <w:sz w:val="28"/>
          <w:szCs w:val="28"/>
        </w:rPr>
        <w:t>«О  бюджете   Уржумского муниципального района на 2025 год и на плановый период 2026 и 2027 годов» администрация Уржумского муниципального района ПОСТАНОВЛЯЕТ:</w:t>
      </w:r>
    </w:p>
    <w:p w:rsidR="00971F88" w:rsidRPr="00244040" w:rsidRDefault="00971F88" w:rsidP="00971F88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244040">
        <w:rPr>
          <w:rFonts w:ascii="Times New Roman" w:hAnsi="Times New Roman" w:cs="Times New Roman"/>
          <w:kern w:val="1"/>
          <w:sz w:val="28"/>
          <w:szCs w:val="28"/>
        </w:rPr>
        <w:t>1.Внести изменения в постановление администрации Уржумского муниципального района от 29.12.2021 № 1008 «Об утверждении муниципальной программы «Развитие агропромышленного комплекса   Уржумского муниципального района Кировской области»,                                    утвердив  изменения в муниципальной программе «Развитие агропромышленного комплекса Уржумского муниципального района  Кировской области» согласно приложению №1.</w:t>
      </w:r>
    </w:p>
    <w:p w:rsidR="00971F88" w:rsidRPr="00244040" w:rsidRDefault="00971F88" w:rsidP="00971F88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244040">
        <w:rPr>
          <w:rFonts w:ascii="Times New Roman" w:hAnsi="Times New Roman" w:cs="Times New Roman"/>
          <w:kern w:val="1"/>
          <w:sz w:val="28"/>
          <w:szCs w:val="28"/>
        </w:rPr>
        <w:t>2. План реализации муниципальной программы                                                                            «Развитие  агропромышленного комплекса   Уржумского муниципального  района Кировской области» утвердить в новой редакции  согласно приложению №2.</w:t>
      </w:r>
    </w:p>
    <w:p w:rsidR="00971F88" w:rsidRPr="00244040" w:rsidRDefault="00971F88" w:rsidP="00971F88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244040">
        <w:rPr>
          <w:rFonts w:ascii="Times New Roman" w:hAnsi="Times New Roman" w:cs="Times New Roman"/>
          <w:kern w:val="1"/>
          <w:sz w:val="28"/>
          <w:szCs w:val="28"/>
        </w:rPr>
        <w:t xml:space="preserve">3. Контроль за исполнением настоящего постановления возложить на заведующего сектором сельского хозяйства администрации Уржумского </w:t>
      </w:r>
      <w:r w:rsidRPr="00244040">
        <w:rPr>
          <w:rFonts w:ascii="Times New Roman" w:hAnsi="Times New Roman" w:cs="Times New Roman"/>
          <w:kern w:val="1"/>
          <w:sz w:val="28"/>
          <w:szCs w:val="28"/>
        </w:rPr>
        <w:lastRenderedPageBreak/>
        <w:t>муниципального района Ширяеву О.В.</w:t>
      </w:r>
    </w:p>
    <w:p w:rsidR="00971F88" w:rsidRDefault="00971F88" w:rsidP="00971F88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244040">
        <w:rPr>
          <w:rFonts w:ascii="Times New Roman" w:hAnsi="Times New Roman" w:cs="Times New Roman"/>
          <w:kern w:val="1"/>
          <w:sz w:val="28"/>
          <w:szCs w:val="28"/>
        </w:rPr>
        <w:t>4. 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0E59EC" w:rsidRDefault="000E59EC" w:rsidP="000E59EC">
      <w:pPr>
        <w:pStyle w:val="af1"/>
        <w:spacing w:line="360" w:lineRule="auto"/>
        <w:rPr>
          <w:rFonts w:cs="Times New Roman"/>
        </w:rPr>
      </w:pPr>
    </w:p>
    <w:p w:rsidR="00B51251" w:rsidRDefault="00B51251" w:rsidP="000E59EC">
      <w:pPr>
        <w:pStyle w:val="af1"/>
        <w:spacing w:line="360" w:lineRule="auto"/>
        <w:rPr>
          <w:rFonts w:cs="Times New Roman"/>
        </w:rPr>
      </w:pPr>
      <w:r w:rsidRPr="00B51251">
        <w:rPr>
          <w:rFonts w:cs="Times New Roman"/>
        </w:rPr>
        <w:t>Глава администрации</w:t>
      </w:r>
    </w:p>
    <w:p w:rsidR="00B51251" w:rsidRPr="00B51251" w:rsidRDefault="00B51251" w:rsidP="00B51251">
      <w:pPr>
        <w:pStyle w:val="af1"/>
        <w:spacing w:line="276" w:lineRule="auto"/>
        <w:rPr>
          <w:rFonts w:cs="Times New Roman"/>
        </w:rPr>
      </w:pPr>
      <w:r>
        <w:rPr>
          <w:rFonts w:cs="Times New Roman"/>
        </w:rPr>
        <w:t>Уржумского муниципального района</w:t>
      </w:r>
      <w:r w:rsidRPr="00B51251">
        <w:rPr>
          <w:rFonts w:cs="Times New Roman"/>
        </w:rPr>
        <w:t xml:space="preserve"> </w:t>
      </w:r>
      <w:r>
        <w:rPr>
          <w:rFonts w:cs="Times New Roman"/>
        </w:rPr>
        <w:t xml:space="preserve">       </w:t>
      </w:r>
      <w:proofErr w:type="spellStart"/>
      <w:r>
        <w:rPr>
          <w:rFonts w:cs="Times New Roman"/>
        </w:rPr>
        <w:t>В.В.Байбородов</w:t>
      </w:r>
      <w:proofErr w:type="spellEnd"/>
    </w:p>
    <w:p w:rsidR="00B51251" w:rsidRPr="00B51251" w:rsidRDefault="00B51251" w:rsidP="00B51251">
      <w:pPr>
        <w:tabs>
          <w:tab w:val="left" w:pos="6951"/>
          <w:tab w:val="right" w:pos="10318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B51251" w:rsidRPr="00B51251" w:rsidRDefault="00B51251" w:rsidP="00B51251">
      <w:pPr>
        <w:tabs>
          <w:tab w:val="left" w:pos="6951"/>
          <w:tab w:val="right" w:pos="10318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B51251" w:rsidRPr="00B51251" w:rsidRDefault="00B51251" w:rsidP="00B51251">
      <w:pPr>
        <w:tabs>
          <w:tab w:val="left" w:pos="6951"/>
          <w:tab w:val="right" w:pos="10318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B51251" w:rsidRPr="00B51251" w:rsidRDefault="00B51251" w:rsidP="00B51251">
      <w:pPr>
        <w:tabs>
          <w:tab w:val="left" w:pos="6951"/>
          <w:tab w:val="right" w:pos="10318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0E59EC" w:rsidRDefault="000E59EC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7B281A" w:rsidRDefault="007B281A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7B281A" w:rsidRDefault="007B281A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B51251" w:rsidRDefault="00B51251" w:rsidP="00B51251">
      <w:pPr>
        <w:tabs>
          <w:tab w:val="left" w:pos="6951"/>
          <w:tab w:val="right" w:pos="10318"/>
        </w:tabs>
        <w:ind w:left="5387"/>
        <w:rPr>
          <w:rFonts w:cs="Times New Roman"/>
        </w:rPr>
      </w:pPr>
    </w:p>
    <w:p w:rsidR="008F187D" w:rsidRPr="008F187D" w:rsidRDefault="008F187D" w:rsidP="00B51251">
      <w:pPr>
        <w:tabs>
          <w:tab w:val="left" w:pos="6951"/>
          <w:tab w:val="right" w:pos="10318"/>
        </w:tabs>
        <w:ind w:left="5387"/>
        <w:rPr>
          <w:rFonts w:ascii="Times New Roman" w:hAnsi="Times New Roman" w:cs="Times New Roman"/>
          <w:sz w:val="28"/>
          <w:szCs w:val="28"/>
        </w:rPr>
      </w:pPr>
      <w:r w:rsidRPr="008F187D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8F187D" w:rsidRPr="008F187D" w:rsidRDefault="008F187D" w:rsidP="00754697">
      <w:pPr>
        <w:ind w:left="5387"/>
        <w:rPr>
          <w:sz w:val="28"/>
          <w:szCs w:val="28"/>
        </w:rPr>
      </w:pPr>
      <w:r w:rsidRPr="008F187D">
        <w:rPr>
          <w:sz w:val="28"/>
          <w:szCs w:val="28"/>
        </w:rPr>
        <w:tab/>
      </w:r>
    </w:p>
    <w:p w:rsidR="008F187D" w:rsidRPr="008F187D" w:rsidRDefault="008F187D" w:rsidP="00754697">
      <w:pPr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187D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УТВЕРЖДЕНЫ</w:t>
      </w:r>
    </w:p>
    <w:p w:rsidR="008F187D" w:rsidRPr="008F187D" w:rsidRDefault="008F187D" w:rsidP="00754697">
      <w:pPr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187D" w:rsidRPr="008F187D" w:rsidRDefault="008F187D" w:rsidP="00754697">
      <w:pPr>
        <w:suppressAutoHyphens w:val="0"/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187D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постановлением администрации</w:t>
      </w:r>
    </w:p>
    <w:p w:rsidR="008F187D" w:rsidRPr="008F187D" w:rsidRDefault="008F187D" w:rsidP="00754697">
      <w:pPr>
        <w:tabs>
          <w:tab w:val="left" w:pos="142"/>
        </w:tabs>
        <w:suppressAutoHyphens w:val="0"/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18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Уржумского муниципального района         </w:t>
      </w:r>
    </w:p>
    <w:p w:rsidR="008F187D" w:rsidRPr="008F187D" w:rsidRDefault="00AA3C01" w:rsidP="00754697">
      <w:pPr>
        <w:suppressAutoHyphens w:val="0"/>
        <w:ind w:left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 06.08.2025 № 633</w:t>
      </w:r>
    </w:p>
    <w:p w:rsidR="008F187D" w:rsidRDefault="008F187D" w:rsidP="008F187D">
      <w:pPr>
        <w:pStyle w:val="Standard"/>
        <w:tabs>
          <w:tab w:val="left" w:pos="6195"/>
        </w:tabs>
        <w:spacing w:line="100" w:lineRule="atLeast"/>
        <w:rPr>
          <w:rFonts w:cs="Times New Roman"/>
          <w:sz w:val="28"/>
          <w:szCs w:val="28"/>
        </w:rPr>
      </w:pPr>
    </w:p>
    <w:p w:rsidR="00754697" w:rsidRPr="00E33F20" w:rsidRDefault="00754697" w:rsidP="008F187D">
      <w:pPr>
        <w:pStyle w:val="Standard"/>
        <w:tabs>
          <w:tab w:val="left" w:pos="6195"/>
        </w:tabs>
        <w:spacing w:line="100" w:lineRule="atLeast"/>
        <w:rPr>
          <w:rFonts w:cs="Times New Roman"/>
          <w:sz w:val="28"/>
          <w:szCs w:val="28"/>
        </w:rPr>
      </w:pPr>
    </w:p>
    <w:p w:rsidR="00C65125" w:rsidRPr="00C65125" w:rsidRDefault="00C65125" w:rsidP="00C65125">
      <w:pPr>
        <w:spacing w:before="60" w:after="60" w:line="100" w:lineRule="atLeast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C65125">
        <w:rPr>
          <w:rFonts w:cs="Times New Roman CYR"/>
          <w:kern w:val="1"/>
          <w:sz w:val="28"/>
          <w:szCs w:val="28"/>
        </w:rPr>
        <w:t xml:space="preserve">  </w:t>
      </w:r>
      <w:r w:rsidRPr="00C65125">
        <w:rPr>
          <w:rFonts w:ascii="Times New Roman" w:hAnsi="Times New Roman" w:cs="Times New Roman"/>
          <w:b/>
          <w:kern w:val="1"/>
          <w:sz w:val="28"/>
          <w:szCs w:val="28"/>
        </w:rPr>
        <w:t>ИЗМЕНЕНИЯ</w:t>
      </w:r>
    </w:p>
    <w:p w:rsidR="00C65125" w:rsidRPr="00C65125" w:rsidRDefault="00C65125" w:rsidP="00C65125">
      <w:pPr>
        <w:autoSpaceDE w:val="0"/>
        <w:spacing w:after="480" w:line="100" w:lineRule="atLeast"/>
        <w:jc w:val="center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C65125">
        <w:rPr>
          <w:rFonts w:ascii="Times New Roman" w:hAnsi="Times New Roman" w:cs="Times New Roman"/>
          <w:b/>
          <w:bCs/>
          <w:kern w:val="1"/>
          <w:sz w:val="28"/>
          <w:szCs w:val="28"/>
        </w:rPr>
        <w:t xml:space="preserve">в муниципальную программу «Развитие агропромышленного комплекса Уржумского муниципального района Кировской области»                               </w:t>
      </w:r>
    </w:p>
    <w:p w:rsidR="005703BF" w:rsidRDefault="005703BF">
      <w:pPr>
        <w:widowControl/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</w:rPr>
      </w:pPr>
    </w:p>
    <w:p w:rsidR="004C63A0" w:rsidRDefault="0080108A" w:rsidP="006A4D2D">
      <w:pPr>
        <w:pStyle w:val="ae"/>
        <w:tabs>
          <w:tab w:val="left" w:pos="870"/>
        </w:tabs>
        <w:spacing w:line="276" w:lineRule="auto"/>
        <w:ind w:left="0"/>
        <w:jc w:val="both"/>
        <w:rPr>
          <w:rFonts w:ascii="Times New Roman" w:eastAsia="Calibri" w:hAnsi="Times New Roman" w:cs="Times New Roman"/>
          <w:kern w:val="1"/>
          <w:szCs w:val="28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</w:rPr>
        <w:t xml:space="preserve">     </w:t>
      </w:r>
      <w:r w:rsidR="002C1D27">
        <w:rPr>
          <w:rFonts w:ascii="Times New Roman" w:eastAsia="Calibri" w:hAnsi="Times New Roman" w:cs="Times New Roman"/>
          <w:kern w:val="1"/>
          <w:sz w:val="28"/>
          <w:szCs w:val="28"/>
        </w:rPr>
        <w:t>1.</w:t>
      </w:r>
      <w:r w:rsidR="004C63A0" w:rsidRPr="004C63A0">
        <w:rPr>
          <w:rFonts w:ascii="Times New Roman" w:eastAsia="Calibri" w:hAnsi="Times New Roman" w:cs="Times New Roman"/>
          <w:kern w:val="1"/>
          <w:sz w:val="28"/>
          <w:szCs w:val="28"/>
        </w:rPr>
        <w:t>Раздел</w:t>
      </w:r>
      <w:r w:rsidR="00065FE1" w:rsidRPr="00065FE1">
        <w:rPr>
          <w:rFonts w:ascii="Times New Roman" w:eastAsia="Calibri" w:hAnsi="Times New Roman" w:cs="Times New Roman"/>
          <w:kern w:val="1"/>
          <w:sz w:val="28"/>
          <w:szCs w:val="28"/>
        </w:rPr>
        <w:t xml:space="preserve"> </w:t>
      </w:r>
      <w:r w:rsidR="00065FE1">
        <w:rPr>
          <w:rFonts w:ascii="Times New Roman" w:eastAsia="Calibri" w:hAnsi="Times New Roman" w:cs="Times New Roman"/>
          <w:kern w:val="1"/>
          <w:sz w:val="28"/>
          <w:szCs w:val="28"/>
        </w:rPr>
        <w:t>«</w:t>
      </w:r>
      <w:r w:rsidR="00065FE1" w:rsidRPr="00065FE1">
        <w:rPr>
          <w:rFonts w:ascii="Times New Roman" w:eastAsia="Calibri" w:hAnsi="Times New Roman" w:cs="Times New Roman"/>
          <w:kern w:val="1"/>
          <w:sz w:val="28"/>
          <w:szCs w:val="28"/>
        </w:rPr>
        <w:t>Ресурсное обеспечение муниципальной программы</w:t>
      </w:r>
      <w:r w:rsidR="00065FE1">
        <w:rPr>
          <w:rFonts w:ascii="Times New Roman" w:eastAsia="Calibri" w:hAnsi="Times New Roman" w:cs="Times New Roman"/>
          <w:kern w:val="1"/>
          <w:sz w:val="28"/>
          <w:szCs w:val="28"/>
        </w:rPr>
        <w:t>»</w:t>
      </w:r>
      <w:r w:rsidR="002C1D27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паспорта муниципальной программы </w:t>
      </w:r>
      <w:r w:rsidR="004C63A0" w:rsidRPr="004C63A0">
        <w:rPr>
          <w:rFonts w:ascii="Times New Roman" w:eastAsia="Calibri" w:hAnsi="Times New Roman" w:cs="Times New Roman"/>
          <w:kern w:val="1"/>
          <w:sz w:val="28"/>
          <w:szCs w:val="28"/>
        </w:rPr>
        <w:t>изложить в новой редакции следующего содержания</w:t>
      </w:r>
      <w:r w:rsidR="004C63A0">
        <w:rPr>
          <w:rFonts w:ascii="Times New Roman" w:eastAsia="Calibri" w:hAnsi="Times New Roman" w:cs="Times New Roman"/>
          <w:kern w:val="1"/>
          <w:szCs w:val="28"/>
        </w:rPr>
        <w:t>:</w:t>
      </w:r>
    </w:p>
    <w:p w:rsidR="002D165C" w:rsidRPr="0012775F" w:rsidRDefault="002D165C" w:rsidP="00754697">
      <w:pPr>
        <w:tabs>
          <w:tab w:val="left" w:pos="870"/>
        </w:tabs>
        <w:spacing w:line="276" w:lineRule="auto"/>
        <w:ind w:firstLine="851"/>
        <w:jc w:val="both"/>
        <w:rPr>
          <w:rFonts w:ascii="Times New Roman" w:eastAsia="Calibri" w:hAnsi="Times New Roman" w:cs="Times New Roman"/>
          <w:kern w:val="1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7088"/>
      </w:tblGrid>
      <w:tr w:rsidR="004C63A0" w:rsidRPr="008E375A" w:rsidTr="002C7E45">
        <w:tc>
          <w:tcPr>
            <w:tcW w:w="2263" w:type="dxa"/>
          </w:tcPr>
          <w:p w:rsidR="004C63A0" w:rsidRPr="008E375A" w:rsidRDefault="004C63A0" w:rsidP="00F774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7088" w:type="dxa"/>
          </w:tcPr>
          <w:p w:rsidR="004C63A0" w:rsidRPr="008E375A" w:rsidRDefault="004C63A0" w:rsidP="004C6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86036323"/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7D0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  <w:r w:rsidR="002F35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77D0">
              <w:rPr>
                <w:rFonts w:ascii="Times New Roman" w:hAnsi="Times New Roman" w:cs="Times New Roman"/>
                <w:sz w:val="24"/>
                <w:szCs w:val="24"/>
              </w:rPr>
              <w:t>96,993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числе:</w:t>
            </w:r>
          </w:p>
          <w:p w:rsidR="004C63A0" w:rsidRPr="008E375A" w:rsidRDefault="004C63A0" w:rsidP="004C6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C38">
              <w:rPr>
                <w:rFonts w:ascii="Times New Roman" w:hAnsi="Times New Roman" w:cs="Times New Roman"/>
                <w:sz w:val="24"/>
                <w:szCs w:val="24"/>
              </w:rPr>
              <w:t>166405,95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4C63A0" w:rsidRPr="008E375A" w:rsidRDefault="004C63A0" w:rsidP="004C6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областного бюджета – </w:t>
            </w:r>
            <w:r w:rsidR="00F577D0">
              <w:rPr>
                <w:rFonts w:ascii="Times New Roman" w:hAnsi="Times New Roman" w:cs="Times New Roman"/>
                <w:sz w:val="24"/>
                <w:szCs w:val="24"/>
              </w:rPr>
              <w:t>245021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4C63A0" w:rsidRPr="008E375A" w:rsidRDefault="004C63A0" w:rsidP="004C6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Уржумского муниципального района </w:t>
            </w:r>
          </w:p>
          <w:p w:rsidR="004C63A0" w:rsidRPr="008E375A" w:rsidRDefault="004C63A0" w:rsidP="004C63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93C38">
              <w:rPr>
                <w:rFonts w:ascii="Times New Roman" w:hAnsi="Times New Roman" w:cs="Times New Roman"/>
                <w:sz w:val="24"/>
                <w:szCs w:val="24"/>
              </w:rPr>
              <w:t>3884,373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4C63A0" w:rsidRPr="008E375A" w:rsidRDefault="004C63A0" w:rsidP="004C63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внебюджетных источников финансирования – </w:t>
            </w:r>
          </w:p>
          <w:p w:rsidR="004C63A0" w:rsidRPr="008E375A" w:rsidRDefault="004C63A0" w:rsidP="00010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C38">
              <w:rPr>
                <w:rFonts w:ascii="Times New Roman" w:hAnsi="Times New Roman" w:cs="Times New Roman"/>
                <w:sz w:val="24"/>
                <w:szCs w:val="24"/>
              </w:rPr>
              <w:t>18885,67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bookmarkEnd w:id="0"/>
          </w:p>
        </w:tc>
      </w:tr>
    </w:tbl>
    <w:p w:rsidR="00C65125" w:rsidRPr="00EA5CFA" w:rsidRDefault="00C65125" w:rsidP="00C65125">
      <w:pPr>
        <w:pStyle w:val="ConsPlusNormal"/>
        <w:jc w:val="both"/>
        <w:rPr>
          <w:rFonts w:ascii="Times New Roman" w:hAnsi="Times New Roman" w:cs="Times New Roman"/>
        </w:rPr>
      </w:pPr>
    </w:p>
    <w:p w:rsidR="00C65125" w:rsidRPr="00C65125" w:rsidRDefault="002C1D27" w:rsidP="00754697">
      <w:pPr>
        <w:spacing w:line="276" w:lineRule="auto"/>
        <w:ind w:firstLine="851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bCs/>
          <w:kern w:val="1"/>
          <w:sz w:val="28"/>
          <w:szCs w:val="28"/>
        </w:rPr>
        <w:t>2</w:t>
      </w:r>
      <w:r w:rsidR="00C65125" w:rsidRPr="00193C38">
        <w:rPr>
          <w:rFonts w:ascii="Times New Roman" w:hAnsi="Times New Roman" w:cs="Times New Roman"/>
          <w:bCs/>
          <w:kern w:val="1"/>
          <w:sz w:val="28"/>
          <w:szCs w:val="28"/>
        </w:rPr>
        <w:t>.</w:t>
      </w:r>
      <w:r w:rsidR="002D165C" w:rsidRPr="00193C38">
        <w:rPr>
          <w:rFonts w:ascii="Times New Roman" w:hAnsi="Times New Roman" w:cs="Times New Roman"/>
          <w:bCs/>
          <w:kern w:val="1"/>
          <w:sz w:val="28"/>
          <w:szCs w:val="28"/>
        </w:rPr>
        <w:t xml:space="preserve"> Внести изменения в</w:t>
      </w:r>
      <w:r w:rsidR="00C65125" w:rsidRPr="00193C38">
        <w:rPr>
          <w:rFonts w:ascii="Times New Roman" w:hAnsi="Times New Roman" w:cs="Times New Roman"/>
          <w:bCs/>
          <w:kern w:val="1"/>
          <w:sz w:val="28"/>
          <w:szCs w:val="28"/>
        </w:rPr>
        <w:t xml:space="preserve"> р</w:t>
      </w:r>
      <w:r w:rsidR="00C65125" w:rsidRPr="00193C38">
        <w:rPr>
          <w:rFonts w:ascii="Times New Roman" w:hAnsi="Times New Roman" w:cs="Times New Roman"/>
          <w:kern w:val="1"/>
          <w:sz w:val="28"/>
          <w:szCs w:val="28"/>
        </w:rPr>
        <w:t>аздел 4 «Ресурсное обеспечение муниципальной программы»:</w:t>
      </w:r>
      <w:r w:rsidR="00C65125" w:rsidRPr="00C65125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</w:p>
    <w:p w:rsidR="0088331E" w:rsidRDefault="002C1D27" w:rsidP="0088331E">
      <w:pPr>
        <w:tabs>
          <w:tab w:val="left" w:pos="709"/>
        </w:tabs>
        <w:autoSpaceDE w:val="0"/>
        <w:spacing w:line="276" w:lineRule="auto"/>
        <w:ind w:firstLine="851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2</w:t>
      </w:r>
      <w:r w:rsidR="00C65125" w:rsidRPr="00C65125">
        <w:rPr>
          <w:rFonts w:ascii="Times New Roman" w:hAnsi="Times New Roman" w:cs="Times New Roman"/>
          <w:kern w:val="1"/>
          <w:sz w:val="28"/>
          <w:szCs w:val="28"/>
        </w:rPr>
        <w:t>.1 Абзац первый  изложить в новой редакции следующего содержания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>:</w:t>
      </w:r>
      <w:r w:rsidR="00C65125" w:rsidRPr="00C65125">
        <w:rPr>
          <w:rFonts w:ascii="Times New Roman" w:hAnsi="Times New Roman" w:cs="Times New Roman"/>
          <w:kern w:val="1"/>
          <w:sz w:val="28"/>
          <w:szCs w:val="28"/>
        </w:rPr>
        <w:t xml:space="preserve"> «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>О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 xml:space="preserve">бщий объем финансирования 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>составит -</w:t>
      </w:r>
      <w:r w:rsidR="00F577D0">
        <w:rPr>
          <w:rFonts w:ascii="Times New Roman" w:hAnsi="Times New Roman" w:cs="Times New Roman"/>
          <w:kern w:val="1"/>
          <w:sz w:val="28"/>
          <w:szCs w:val="28"/>
        </w:rPr>
        <w:t>434</w:t>
      </w:r>
      <w:r w:rsidR="002F3594">
        <w:rPr>
          <w:rFonts w:ascii="Times New Roman" w:hAnsi="Times New Roman" w:cs="Times New Roman"/>
          <w:kern w:val="1"/>
          <w:sz w:val="28"/>
          <w:szCs w:val="28"/>
        </w:rPr>
        <w:t>1</w:t>
      </w:r>
      <w:r w:rsidR="00F577D0">
        <w:rPr>
          <w:rFonts w:ascii="Times New Roman" w:hAnsi="Times New Roman" w:cs="Times New Roman"/>
          <w:kern w:val="1"/>
          <w:sz w:val="28"/>
          <w:szCs w:val="28"/>
        </w:rPr>
        <w:t>96,993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 xml:space="preserve"> тыс. рублей, в том числе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>средства федерального бюджета – 166405,95 тыс. рублей;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 xml:space="preserve">средства областного бюджета – </w:t>
      </w:r>
      <w:r w:rsidR="00F577D0">
        <w:rPr>
          <w:rFonts w:ascii="Times New Roman" w:hAnsi="Times New Roman" w:cs="Times New Roman"/>
          <w:kern w:val="1"/>
          <w:sz w:val="28"/>
          <w:szCs w:val="28"/>
        </w:rPr>
        <w:t>245021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 xml:space="preserve"> тыс. рублей;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>средства бюджета Уржумского муниципального района– 3884,373 тыс. рублей;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88331E" w:rsidRPr="0088331E">
        <w:rPr>
          <w:rFonts w:ascii="Times New Roman" w:hAnsi="Times New Roman" w:cs="Times New Roman"/>
          <w:kern w:val="1"/>
          <w:sz w:val="28"/>
          <w:szCs w:val="28"/>
        </w:rPr>
        <w:t>средства внебюджетных источников финансирования –  18885,67 тыс. рублей</w:t>
      </w:r>
      <w:r w:rsidR="0088331E">
        <w:rPr>
          <w:rFonts w:ascii="Times New Roman" w:hAnsi="Times New Roman" w:cs="Times New Roman"/>
          <w:kern w:val="1"/>
          <w:sz w:val="28"/>
          <w:szCs w:val="28"/>
        </w:rPr>
        <w:t>»</w:t>
      </w:r>
    </w:p>
    <w:p w:rsidR="00C65125" w:rsidRPr="00C65125" w:rsidRDefault="002C1D27" w:rsidP="0088331E">
      <w:pPr>
        <w:tabs>
          <w:tab w:val="left" w:pos="709"/>
        </w:tabs>
        <w:autoSpaceDE w:val="0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65125" w:rsidRPr="00C65125">
        <w:rPr>
          <w:rFonts w:ascii="Times New Roman" w:hAnsi="Times New Roman" w:cs="Times New Roman"/>
          <w:sz w:val="28"/>
          <w:szCs w:val="28"/>
        </w:rPr>
        <w:t>.2 Таблицу 2 «Объемы финансирования по основным направлениям</w:t>
      </w:r>
    </w:p>
    <w:p w:rsidR="00C65125" w:rsidRDefault="00C65125" w:rsidP="00754697">
      <w:pPr>
        <w:autoSpaceDE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125">
        <w:rPr>
          <w:rFonts w:ascii="Times New Roman" w:hAnsi="Times New Roman" w:cs="Times New Roman"/>
          <w:sz w:val="28"/>
          <w:szCs w:val="28"/>
        </w:rPr>
        <w:t xml:space="preserve">финансирования муниципальной программы» изложить в новой редакции следующего содержания: </w:t>
      </w:r>
    </w:p>
    <w:p w:rsidR="0032299D" w:rsidRDefault="0032299D" w:rsidP="00C65125">
      <w:pPr>
        <w:autoSpaceDE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59EC" w:rsidRDefault="000E59EC" w:rsidP="00C65125">
      <w:pPr>
        <w:autoSpaceDE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59EC" w:rsidRDefault="000E59EC" w:rsidP="00C65125">
      <w:pPr>
        <w:autoSpaceDE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65125" w:rsidRPr="00C65125" w:rsidRDefault="00C65125" w:rsidP="00C65125">
      <w:pPr>
        <w:autoSpaceDE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5125">
        <w:rPr>
          <w:rFonts w:ascii="Times New Roman" w:hAnsi="Times New Roman" w:cs="Times New Roman"/>
          <w:sz w:val="28"/>
          <w:szCs w:val="28"/>
        </w:rPr>
        <w:t>Таблиц</w:t>
      </w:r>
      <w:r w:rsidR="00240C51">
        <w:rPr>
          <w:rFonts w:ascii="Times New Roman" w:hAnsi="Times New Roman" w:cs="Times New Roman"/>
          <w:sz w:val="28"/>
          <w:szCs w:val="28"/>
        </w:rPr>
        <w:t>а</w:t>
      </w:r>
      <w:r w:rsidRPr="00C6512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65125" w:rsidRPr="00C65125" w:rsidRDefault="00C65125" w:rsidP="00C65125">
      <w:pPr>
        <w:autoSpaceDE w:val="0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65125" w:rsidRPr="00C65125" w:rsidRDefault="00C65125" w:rsidP="00C65125">
      <w:pPr>
        <w:autoSpaceDE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125">
        <w:rPr>
          <w:rFonts w:ascii="Times New Roman" w:hAnsi="Times New Roman" w:cs="Times New Roman"/>
          <w:sz w:val="28"/>
          <w:szCs w:val="28"/>
        </w:rPr>
        <w:t>Объемы финансирования по основным направлениям</w:t>
      </w:r>
    </w:p>
    <w:p w:rsidR="00C65125" w:rsidRPr="00C65125" w:rsidRDefault="00C65125" w:rsidP="00C65125">
      <w:pPr>
        <w:autoSpaceDE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125">
        <w:rPr>
          <w:rFonts w:ascii="Times New Roman" w:hAnsi="Times New Roman" w:cs="Times New Roman"/>
          <w:sz w:val="28"/>
          <w:szCs w:val="28"/>
        </w:rPr>
        <w:t>финансирования муниципальной программы</w:t>
      </w:r>
    </w:p>
    <w:p w:rsidR="00C65125" w:rsidRPr="00C65125" w:rsidRDefault="00C65125" w:rsidP="00C65125">
      <w:pPr>
        <w:autoSpaceDE w:val="0"/>
        <w:spacing w:line="276" w:lineRule="auto"/>
        <w:ind w:firstLine="851"/>
        <w:rPr>
          <w:rFonts w:ascii="Times New Roman" w:hAnsi="Times New Roman" w:cs="Times New Roman"/>
          <w:sz w:val="22"/>
          <w:szCs w:val="22"/>
        </w:rPr>
      </w:pPr>
    </w:p>
    <w:tbl>
      <w:tblPr>
        <w:tblW w:w="4902" w:type="pct"/>
        <w:tblLook w:val="0000" w:firstRow="0" w:lastRow="0" w:firstColumn="0" w:lastColumn="0" w:noHBand="0" w:noVBand="0"/>
      </w:tblPr>
      <w:tblGrid>
        <w:gridCol w:w="1298"/>
        <w:gridCol w:w="1485"/>
        <w:gridCol w:w="1153"/>
        <w:gridCol w:w="1153"/>
        <w:gridCol w:w="1054"/>
        <w:gridCol w:w="758"/>
        <w:gridCol w:w="758"/>
        <w:gridCol w:w="857"/>
        <w:gridCol w:w="1054"/>
      </w:tblGrid>
      <w:tr w:rsidR="00E56E2B" w:rsidRPr="00C65125" w:rsidTr="00E56E2B">
        <w:trPr>
          <w:trHeight w:val="263"/>
        </w:trPr>
        <w:tc>
          <w:tcPr>
            <w:tcW w:w="14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Основные направления финансирования</w:t>
            </w:r>
          </w:p>
        </w:tc>
        <w:tc>
          <w:tcPr>
            <w:tcW w:w="5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9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в 2022-2027 годах, тыс. руб.</w:t>
            </w:r>
          </w:p>
        </w:tc>
      </w:tr>
      <w:tr w:rsidR="00E56E2B" w:rsidRPr="00C65125" w:rsidTr="00E56E2B">
        <w:trPr>
          <w:trHeight w:val="263"/>
        </w:trPr>
        <w:tc>
          <w:tcPr>
            <w:tcW w:w="143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</w:tr>
      <w:tr w:rsidR="00E56E2B" w:rsidRPr="00C65125" w:rsidTr="00E56E2B">
        <w:trPr>
          <w:trHeight w:val="526"/>
        </w:trPr>
        <w:tc>
          <w:tcPr>
            <w:tcW w:w="143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C65125" w:rsidRDefault="00C65125" w:rsidP="00C65125">
            <w:pPr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2022     год</w:t>
            </w:r>
          </w:p>
        </w:tc>
        <w:tc>
          <w:tcPr>
            <w:tcW w:w="5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2023        год</w:t>
            </w:r>
          </w:p>
        </w:tc>
        <w:tc>
          <w:tcPr>
            <w:tcW w:w="3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2024       год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2025         год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2026        год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C65125" w:rsidRPr="00C65125" w:rsidRDefault="00C65125" w:rsidP="00C65125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125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</w:tr>
      <w:tr w:rsidR="00E56E2B" w:rsidRPr="00C65125" w:rsidTr="00E56E2B">
        <w:trPr>
          <w:trHeight w:val="730"/>
        </w:trPr>
        <w:tc>
          <w:tcPr>
            <w:tcW w:w="14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«Развитие агропромышленного комплекса Уржумского муниципального района Кировской области» всего, в том числе:</w:t>
            </w:r>
          </w:p>
        </w:tc>
        <w:tc>
          <w:tcPr>
            <w:tcW w:w="59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F577D0" w:rsidP="00010B2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</w:t>
            </w:r>
            <w:r w:rsidR="002F35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96,993</w:t>
            </w: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240C51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1582</w:t>
            </w:r>
            <w:r w:rsidR="000464C2" w:rsidRPr="00F147B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,315</w:t>
            </w:r>
          </w:p>
        </w:tc>
        <w:tc>
          <w:tcPr>
            <w:tcW w:w="5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010B2D" w:rsidP="00C94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32919,808</w:t>
            </w:r>
          </w:p>
        </w:tc>
        <w:tc>
          <w:tcPr>
            <w:tcW w:w="3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193C38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1235,3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F577D0" w:rsidP="00010B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4165,2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DE3A6E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24382,7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40C51" w:rsidRPr="00F147B6" w:rsidRDefault="00240C51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0C51" w:rsidRPr="00F147B6" w:rsidRDefault="00240C51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0C51" w:rsidRPr="00F147B6" w:rsidRDefault="00240C51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DE3A6E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213239,67</w:t>
            </w:r>
          </w:p>
        </w:tc>
      </w:tr>
      <w:tr w:rsidR="00E56E2B" w:rsidRPr="00C65125" w:rsidTr="00E56E2B">
        <w:trPr>
          <w:trHeight w:val="790"/>
        </w:trPr>
        <w:tc>
          <w:tcPr>
            <w:tcW w:w="670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F147B6" w:rsidRDefault="00C65125" w:rsidP="00F03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капитальные                   вложения</w:t>
            </w:r>
          </w:p>
        </w:tc>
        <w:tc>
          <w:tcPr>
            <w:tcW w:w="7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за счет бюджетных источников</w:t>
            </w:r>
          </w:p>
        </w:tc>
        <w:tc>
          <w:tcPr>
            <w:tcW w:w="59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DE3A6E" w:rsidP="00010B2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358545,593</w:t>
            </w: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4C63A0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156746,485</w:t>
            </w:r>
          </w:p>
        </w:tc>
        <w:tc>
          <w:tcPr>
            <w:tcW w:w="5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010B2D" w:rsidP="00C94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31827,808</w:t>
            </w:r>
          </w:p>
        </w:tc>
        <w:tc>
          <w:tcPr>
            <w:tcW w:w="3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BB4D9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5125" w:rsidRPr="00F147B6" w:rsidRDefault="00DE3A6E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169971,3</w:t>
            </w:r>
          </w:p>
        </w:tc>
      </w:tr>
      <w:tr w:rsidR="00E56E2B" w:rsidRPr="00C65125" w:rsidTr="00E56E2B">
        <w:trPr>
          <w:trHeight w:val="795"/>
        </w:trPr>
        <w:tc>
          <w:tcPr>
            <w:tcW w:w="67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125" w:rsidRPr="00F147B6" w:rsidRDefault="00C65125" w:rsidP="00F03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за счет внебюджетных источников</w:t>
            </w:r>
          </w:p>
        </w:tc>
        <w:tc>
          <w:tcPr>
            <w:tcW w:w="59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DE3A6E" w:rsidP="00010B2D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18885,67</w:t>
            </w: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010B2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5125" w:rsidRPr="00F147B6" w:rsidRDefault="00DE3A6E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18885,67</w:t>
            </w:r>
          </w:p>
        </w:tc>
      </w:tr>
      <w:tr w:rsidR="00E56E2B" w:rsidRPr="00C65125" w:rsidTr="00E56E2B">
        <w:trPr>
          <w:trHeight w:val="529"/>
        </w:trPr>
        <w:tc>
          <w:tcPr>
            <w:tcW w:w="14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C65125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прочие расходы</w:t>
            </w:r>
          </w:p>
        </w:tc>
        <w:tc>
          <w:tcPr>
            <w:tcW w:w="59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F577D0" w:rsidP="0032299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56765,73</w:t>
            </w: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0464C2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1507,83</w:t>
            </w:r>
          </w:p>
        </w:tc>
        <w:tc>
          <w:tcPr>
            <w:tcW w:w="54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F147B6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7B6">
              <w:rPr>
                <w:rFonts w:ascii="Times New Roman" w:hAnsi="Times New Roman" w:cs="Times New Roman"/>
                <w:sz w:val="20"/>
                <w:szCs w:val="20"/>
              </w:rPr>
              <w:t>1092</w:t>
            </w:r>
          </w:p>
        </w:tc>
        <w:tc>
          <w:tcPr>
            <w:tcW w:w="3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193C38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1235,3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65125" w:rsidRPr="00F147B6" w:rsidRDefault="00F577D0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4165,2</w:t>
            </w:r>
          </w:p>
        </w:tc>
        <w:tc>
          <w:tcPr>
            <w:tcW w:w="44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65125" w:rsidRPr="00F147B6" w:rsidRDefault="00DE3A6E" w:rsidP="0032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24382,7</w:t>
            </w:r>
          </w:p>
        </w:tc>
        <w:tc>
          <w:tcPr>
            <w:tcW w:w="5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5125" w:rsidRPr="00F147B6" w:rsidRDefault="00DE3A6E" w:rsidP="00BB4D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24382,7</w:t>
            </w:r>
          </w:p>
        </w:tc>
      </w:tr>
    </w:tbl>
    <w:p w:rsidR="00C65125" w:rsidRDefault="00C65125" w:rsidP="00C65125">
      <w:pPr>
        <w:tabs>
          <w:tab w:val="left" w:pos="709"/>
        </w:tabs>
        <w:autoSpaceDE w:val="0"/>
        <w:spacing w:line="276" w:lineRule="auto"/>
        <w:ind w:firstLine="567"/>
        <w:rPr>
          <w:rFonts w:cs="Times New Roman CYR"/>
          <w:shd w:val="clear" w:color="auto" w:fill="FFFFFF"/>
        </w:rPr>
      </w:pPr>
      <w:r>
        <w:rPr>
          <w:rFonts w:cs="Times New Roman"/>
          <w:shd w:val="clear" w:color="auto" w:fill="FFFFFF"/>
        </w:rPr>
        <w:t xml:space="preserve"> </w:t>
      </w:r>
      <w:r>
        <w:rPr>
          <w:rFonts w:cs="Times New Roman CYR"/>
          <w:shd w:val="clear" w:color="auto" w:fill="FFFFFF"/>
        </w:rPr>
        <w:t xml:space="preserve">  </w:t>
      </w:r>
    </w:p>
    <w:p w:rsidR="00C65125" w:rsidRDefault="0079285D" w:rsidP="00C01E4F">
      <w:pPr>
        <w:tabs>
          <w:tab w:val="left" w:pos="142"/>
          <w:tab w:val="left" w:pos="709"/>
        </w:tabs>
        <w:autoSpaceDE w:val="0"/>
        <w:spacing w:line="276" w:lineRule="auto"/>
        <w:ind w:firstLine="851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DE3A6E">
        <w:rPr>
          <w:rFonts w:ascii="Times New Roman" w:hAnsi="Times New Roman" w:cs="Times New Roman"/>
          <w:kern w:val="1"/>
          <w:sz w:val="28"/>
          <w:szCs w:val="28"/>
        </w:rPr>
        <w:t>5</w:t>
      </w:r>
      <w:r w:rsidR="00C65125" w:rsidRPr="00DE3A6E">
        <w:rPr>
          <w:rFonts w:ascii="Times New Roman" w:hAnsi="Times New Roman" w:cs="Times New Roman"/>
          <w:kern w:val="1"/>
          <w:sz w:val="28"/>
          <w:szCs w:val="28"/>
        </w:rPr>
        <w:t>.Приложение № 3 к муниципальной программе изложить в новой редакции</w:t>
      </w:r>
      <w:r w:rsidR="00F774ED" w:rsidRPr="00DE3A6E">
        <w:rPr>
          <w:rFonts w:ascii="Times New Roman" w:hAnsi="Times New Roman" w:cs="Times New Roman"/>
          <w:kern w:val="1"/>
          <w:sz w:val="28"/>
          <w:szCs w:val="28"/>
        </w:rPr>
        <w:t>.</w:t>
      </w:r>
    </w:p>
    <w:p w:rsidR="000A5C61" w:rsidRDefault="000A5C61" w:rsidP="00C65125">
      <w:pPr>
        <w:spacing w:line="360" w:lineRule="auto"/>
        <w:ind w:firstLine="851"/>
        <w:rPr>
          <w:rFonts w:eastAsia="SimSun" w:cs="Times New Roman CYR"/>
          <w:bCs/>
          <w:color w:val="000000"/>
          <w:spacing w:val="-2"/>
          <w:kern w:val="1"/>
          <w:szCs w:val="28"/>
          <w:shd w:val="clear" w:color="auto" w:fill="FFFFFF"/>
          <w:lang w:eastAsia="hi-IN" w:bidi="hi-IN"/>
        </w:rPr>
        <w:sectPr w:rsidR="000A5C61" w:rsidSect="007B281A">
          <w:headerReference w:type="default" r:id="rId10"/>
          <w:pgSz w:w="11905" w:h="16837"/>
          <w:pgMar w:top="1134" w:right="850" w:bottom="1134" w:left="1701" w:header="720" w:footer="720" w:gutter="0"/>
          <w:cols w:space="720"/>
          <w:docGrid w:linePitch="286"/>
        </w:sectPr>
      </w:pPr>
    </w:p>
    <w:p w:rsidR="00C65125" w:rsidRPr="0012775F" w:rsidRDefault="00C65125" w:rsidP="00C65125">
      <w:pPr>
        <w:spacing w:line="360" w:lineRule="auto"/>
        <w:ind w:firstLine="851"/>
        <w:rPr>
          <w:rFonts w:eastAsia="SimSun" w:cs="Times New Roman CYR"/>
          <w:bCs/>
          <w:color w:val="000000"/>
          <w:spacing w:val="-2"/>
          <w:kern w:val="1"/>
          <w:szCs w:val="28"/>
          <w:shd w:val="clear" w:color="auto" w:fill="FFFFFF"/>
          <w:lang w:eastAsia="hi-IN" w:bidi="hi-IN"/>
        </w:rPr>
      </w:pPr>
    </w:p>
    <w:tbl>
      <w:tblPr>
        <w:tblW w:w="14863" w:type="dxa"/>
        <w:tblInd w:w="5" w:type="dxa"/>
        <w:tblLook w:val="04A0" w:firstRow="1" w:lastRow="0" w:firstColumn="1" w:lastColumn="0" w:noHBand="0" w:noVBand="1"/>
      </w:tblPr>
      <w:tblGrid>
        <w:gridCol w:w="119"/>
        <w:gridCol w:w="592"/>
        <w:gridCol w:w="3088"/>
        <w:gridCol w:w="2191"/>
        <w:gridCol w:w="1261"/>
        <w:gridCol w:w="1232"/>
        <w:gridCol w:w="966"/>
        <w:gridCol w:w="976"/>
        <w:gridCol w:w="955"/>
        <w:gridCol w:w="1231"/>
        <w:gridCol w:w="752"/>
        <w:gridCol w:w="644"/>
        <w:gridCol w:w="435"/>
        <w:gridCol w:w="421"/>
      </w:tblGrid>
      <w:tr w:rsidR="00DC24B4" w:rsidRPr="00DC24B4" w:rsidTr="00E56E2B">
        <w:trPr>
          <w:gridBefore w:val="1"/>
          <w:gridAfter w:val="1"/>
          <w:wBefore w:w="119" w:type="dxa"/>
          <w:wAfter w:w="421" w:type="dxa"/>
          <w:trHeight w:val="919"/>
        </w:trPr>
        <w:tc>
          <w:tcPr>
            <w:tcW w:w="14323" w:type="dxa"/>
            <w:gridSpan w:val="12"/>
            <w:shd w:val="clear" w:color="auto" w:fill="auto"/>
          </w:tcPr>
          <w:p w:rsidR="00DC24B4" w:rsidRPr="005F635A" w:rsidRDefault="00754697" w:rsidP="00FA3F21">
            <w:pPr>
              <w:widowControl/>
              <w:autoSpaceDE w:val="0"/>
              <w:autoSpaceDN/>
              <w:adjustRightInd w:val="0"/>
              <w:spacing w:after="120"/>
              <w:contextualSpacing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П</w:t>
            </w:r>
            <w:r w:rsidR="00DC24B4" w:rsidRPr="005F635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риложение № 3</w:t>
            </w:r>
          </w:p>
          <w:p w:rsidR="00DC24B4" w:rsidRPr="005F635A" w:rsidRDefault="00DC24B4" w:rsidP="00FA3F21">
            <w:pPr>
              <w:widowControl/>
              <w:autoSpaceDE w:val="0"/>
              <w:autoSpaceDN/>
              <w:adjustRightInd w:val="0"/>
              <w:spacing w:after="120"/>
              <w:contextualSpacing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к муниципальной про</w:t>
            </w:r>
            <w:r w:rsidR="00754697" w:rsidRPr="005F635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гр</w:t>
            </w:r>
            <w:r w:rsidRPr="005F635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амме</w:t>
            </w:r>
          </w:p>
          <w:p w:rsidR="00754697" w:rsidRPr="005F635A" w:rsidRDefault="00754697" w:rsidP="00FA3F21">
            <w:pPr>
              <w:widowControl/>
              <w:autoSpaceDE w:val="0"/>
              <w:autoSpaceDN/>
              <w:adjustRightInd w:val="0"/>
              <w:spacing w:after="120"/>
              <w:contextualSpacing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</w:pPr>
          </w:p>
          <w:p w:rsidR="00754697" w:rsidRPr="005F635A" w:rsidRDefault="00754697" w:rsidP="00FA3F21">
            <w:pPr>
              <w:widowControl/>
              <w:autoSpaceDE w:val="0"/>
              <w:autoSpaceDN/>
              <w:adjustRightInd w:val="0"/>
              <w:spacing w:after="120"/>
              <w:contextualSpacing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</w:pPr>
          </w:p>
        </w:tc>
      </w:tr>
      <w:tr w:rsidR="008A4AC8" w:rsidRPr="006A0F40" w:rsidTr="00A328B1">
        <w:trPr>
          <w:gridBefore w:val="1"/>
          <w:wBefore w:w="119" w:type="dxa"/>
          <w:trHeight w:val="475"/>
        </w:trPr>
        <w:tc>
          <w:tcPr>
            <w:tcW w:w="132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4AC8" w:rsidRDefault="008A4AC8" w:rsidP="008A4AC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A0F4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РЕСУРСНОЕ ОБЕСПЕЧЕНИЕ МУНИЦИПАЛЬНОЙ ПРОГРАММЫ</w:t>
            </w:r>
          </w:p>
          <w:p w:rsidR="00F3573A" w:rsidRDefault="00F3573A" w:rsidP="008A4AC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A55B5F" w:rsidRPr="006A0F40" w:rsidRDefault="00A55B5F" w:rsidP="008A4AC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4AC8" w:rsidRPr="006A0F40" w:rsidRDefault="008A4AC8" w:rsidP="008A4AC8">
            <w:pPr>
              <w:suppressAutoHyphens w:val="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A55B5F" w:rsidTr="00E56E2B">
        <w:trPr>
          <w:gridAfter w:val="2"/>
          <w:wAfter w:w="856" w:type="dxa"/>
          <w:trHeight w:val="662"/>
        </w:trPr>
        <w:tc>
          <w:tcPr>
            <w:tcW w:w="7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муниципальной программы, подпрограммы, отдельного мероприятия, проекта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801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Расходы, тыс. рублей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Муниципальная программа "Развитие агропромышленного комплекса Уржумского муниципального района Кировской области"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158254,315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32919,808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1235,3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B3643A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4165,2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24382,7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213239,</w:t>
            </w:r>
            <w:r w:rsidR="00FB36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2F3594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434196,993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</w:t>
            </w:r>
            <w:r w:rsidR="00FB36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166405,95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156682,77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32601,5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1235,3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2F3594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4055,2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24382,7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26063,53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2F3594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245021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1567,465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318,308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1888,6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3884,373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="00F3573A" w:rsidRPr="00F357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Создание условий для совершенствования материально-технической и технологической базы сельскохозяйственного производства и привлечения инвестиций в агропромышленный комплекс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5,83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B3643A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2942,2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23269,7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23269,7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2C1D27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49521,08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4,08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B3643A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2942,2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23269,7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23269,7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2C1D27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49517,0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45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  <w:p w:rsidR="00A328B1" w:rsidRDefault="00A328B1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328B1" w:rsidRDefault="00A328B1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328B1" w:rsidRDefault="00A328B1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31079" w:rsidRPr="00D87610" w:rsidRDefault="00631079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Осуществление отдельных государственных полномочий по поддержке сельскохозяйственного производства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1502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1092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1235,3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7168,3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1502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1092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1235,3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7168,3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Премия работников сельского хозяйства Уржумского района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6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Подпрограмма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Комплексное развитие сельских территорий Уржумского муниципального района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156746,485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31827,808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</w:t>
            </w:r>
            <w:r w:rsidR="00FB36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6,97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377431,263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</w:t>
            </w:r>
            <w:r w:rsidR="00FB36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166401,87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155179,02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31509,5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1680,83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188369,35</w:t>
            </w:r>
          </w:p>
        </w:tc>
      </w:tr>
      <w:tr w:rsidR="00D87610" w:rsidTr="00FB36AF">
        <w:trPr>
          <w:gridAfter w:val="2"/>
          <w:wAfter w:w="856" w:type="dxa"/>
          <w:trHeight w:val="465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1567,465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318,308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1888,6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3774,373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A328B1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28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Создание условий для обеспечения доступным и 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комфортным жильем сельского населения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Создание и развитие  транспортной инфраструктуры на сельских территориях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156746,485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31827,808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188856,97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377431,263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166401,87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166401,87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155179,02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31509,5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1680,83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188369,35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1567,465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318,308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1888,6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3774,373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4.2.1.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Капитальный ремонт автомобильной дороги Киров - Малмыж - Вятские Поляны - Андреевский - </w:t>
            </w:r>
            <w:proofErr w:type="spellStart"/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Зоткино</w:t>
            </w:r>
            <w:proofErr w:type="spellEnd"/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Уржумского района Кировской области, участок Киров - Малмыж - Вятские Поляны – Андреевский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156746,485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31827,808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188574,293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155179,02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31509,5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186688,52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1567,465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318,308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1885,773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4.2.2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188856,97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188856,97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166401,87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166401,87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1680,83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1680,83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1888,6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1888,6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18885,67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Благоустройство сельских территорий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30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87610" w:rsidRPr="00D87610" w:rsidRDefault="00D87610" w:rsidP="00D87610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Отдельного мероприятия 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Развитие кадрового потенциала на сельских территориях</w:t>
            </w:r>
            <w:r w:rsidR="00B51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7610" w:rsidRPr="00D87610" w:rsidRDefault="00D87610" w:rsidP="00D8761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7610" w:rsidRPr="00D87610" w:rsidRDefault="00D87610" w:rsidP="00D876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7610" w:rsidTr="00FB36AF">
        <w:trPr>
          <w:gridAfter w:val="2"/>
          <w:wAfter w:w="856" w:type="dxa"/>
          <w:trHeight w:val="30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 поселения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7610" w:rsidTr="00FB36AF">
        <w:trPr>
          <w:gridAfter w:val="2"/>
          <w:wAfter w:w="856" w:type="dxa"/>
          <w:trHeight w:val="510"/>
        </w:trPr>
        <w:tc>
          <w:tcPr>
            <w:tcW w:w="7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6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5B5F" w:rsidRPr="00D87610" w:rsidRDefault="00A55B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Spec="right" w:tblpY="-516"/>
        <w:tblW w:w="0" w:type="auto"/>
        <w:tblLook w:val="04A0" w:firstRow="1" w:lastRow="0" w:firstColumn="1" w:lastColumn="0" w:noHBand="0" w:noVBand="1"/>
      </w:tblPr>
      <w:tblGrid>
        <w:gridCol w:w="4184"/>
      </w:tblGrid>
      <w:tr w:rsidR="009B4293" w:rsidTr="001B4ED7">
        <w:trPr>
          <w:trHeight w:val="2220"/>
        </w:trPr>
        <w:tc>
          <w:tcPr>
            <w:tcW w:w="4184" w:type="dxa"/>
            <w:shd w:val="clear" w:color="auto" w:fill="auto"/>
          </w:tcPr>
          <w:p w:rsidR="00981069" w:rsidRDefault="00981069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</w:p>
          <w:p w:rsidR="00981069" w:rsidRDefault="00981069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</w:p>
          <w:p w:rsidR="00981069" w:rsidRDefault="00981069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>Приложение №2</w:t>
            </w: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 xml:space="preserve"> УТВЕРЖДЕН</w:t>
            </w: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 xml:space="preserve">Постановлением администрации Уржумского         </w:t>
            </w: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5F635A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 xml:space="preserve"> муниципального района</w:t>
            </w:r>
          </w:p>
          <w:p w:rsidR="00AA3C01" w:rsidRPr="00AA3C01" w:rsidRDefault="00AA3C01" w:rsidP="00AA3C01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AA3C0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/>
              </w:rPr>
              <w:t>от 06.08.2025 № 633</w:t>
            </w:r>
          </w:p>
          <w:p w:rsidR="009B4293" w:rsidRPr="005F635A" w:rsidRDefault="009B4293" w:rsidP="005F635A">
            <w:pPr>
              <w:widowControl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/>
              </w:rPr>
            </w:pPr>
            <w:bookmarkStart w:id="1" w:name="_GoBack"/>
            <w:bookmarkEnd w:id="1"/>
          </w:p>
        </w:tc>
      </w:tr>
    </w:tbl>
    <w:p w:rsidR="009B4293" w:rsidRPr="00CC0C91" w:rsidRDefault="009B4293" w:rsidP="009B4293">
      <w:pPr>
        <w:jc w:val="right"/>
        <w:rPr>
          <w:rFonts w:ascii="Times New Roman" w:hAnsi="Times New Roman" w:cs="Times New Roman"/>
          <w:szCs w:val="28"/>
        </w:rPr>
      </w:pPr>
    </w:p>
    <w:p w:rsidR="009B4293" w:rsidRPr="00CC0C91" w:rsidRDefault="009B4293" w:rsidP="009B4293">
      <w:pPr>
        <w:jc w:val="right"/>
        <w:rPr>
          <w:rFonts w:ascii="Times New Roman" w:hAnsi="Times New Roman" w:cs="Times New Roman"/>
          <w:szCs w:val="28"/>
        </w:rPr>
      </w:pPr>
    </w:p>
    <w:p w:rsidR="009B4293" w:rsidRPr="00CC0C91" w:rsidRDefault="009B4293" w:rsidP="009B4293">
      <w:pPr>
        <w:jc w:val="right"/>
        <w:rPr>
          <w:rFonts w:ascii="Times New Roman" w:hAnsi="Times New Roman" w:cs="Times New Roman"/>
          <w:szCs w:val="28"/>
        </w:rPr>
      </w:pPr>
    </w:p>
    <w:p w:rsidR="009B4293" w:rsidRDefault="009B4293" w:rsidP="009B4293">
      <w:pPr>
        <w:jc w:val="right"/>
        <w:rPr>
          <w:rFonts w:ascii="Times New Roman" w:hAnsi="Times New Roman" w:cs="Times New Roman"/>
          <w:szCs w:val="28"/>
        </w:rPr>
      </w:pPr>
      <w:r w:rsidRPr="00CC0C91">
        <w:rPr>
          <w:rFonts w:ascii="Times New Roman" w:hAnsi="Times New Roman" w:cs="Times New Roman"/>
          <w:szCs w:val="28"/>
        </w:rPr>
        <w:t xml:space="preserve"> </w:t>
      </w:r>
    </w:p>
    <w:p w:rsidR="009B4293" w:rsidRDefault="009B4293" w:rsidP="009B4293">
      <w:pPr>
        <w:jc w:val="right"/>
        <w:rPr>
          <w:rFonts w:ascii="Times New Roman" w:hAnsi="Times New Roman" w:cs="Times New Roman"/>
          <w:szCs w:val="28"/>
        </w:rPr>
      </w:pPr>
    </w:p>
    <w:p w:rsidR="009B4293" w:rsidRPr="000B0B03" w:rsidRDefault="009B4293" w:rsidP="009B4293">
      <w:pPr>
        <w:jc w:val="right"/>
        <w:rPr>
          <w:rFonts w:ascii="Times New Roman" w:hAnsi="Times New Roman" w:cs="Times New Roman"/>
          <w:szCs w:val="28"/>
        </w:rPr>
      </w:pPr>
    </w:p>
    <w:p w:rsidR="005539DB" w:rsidRPr="00CC0C91" w:rsidRDefault="005539DB" w:rsidP="005539DB">
      <w:pPr>
        <w:jc w:val="right"/>
        <w:rPr>
          <w:rFonts w:ascii="Times New Roman" w:hAnsi="Times New Roman" w:cs="Times New Roman"/>
          <w:szCs w:val="28"/>
        </w:rPr>
      </w:pPr>
    </w:p>
    <w:p w:rsidR="005539DB" w:rsidRPr="00CC0C91" w:rsidRDefault="005539DB" w:rsidP="005539DB">
      <w:pPr>
        <w:jc w:val="right"/>
        <w:rPr>
          <w:rFonts w:ascii="Times New Roman" w:hAnsi="Times New Roman" w:cs="Times New Roman"/>
          <w:szCs w:val="28"/>
        </w:rPr>
      </w:pPr>
    </w:p>
    <w:p w:rsidR="005539DB" w:rsidRPr="00CC0C91" w:rsidRDefault="005539DB" w:rsidP="005539DB">
      <w:pPr>
        <w:jc w:val="right"/>
        <w:rPr>
          <w:rFonts w:ascii="Times New Roman" w:hAnsi="Times New Roman" w:cs="Times New Roman"/>
          <w:szCs w:val="28"/>
        </w:rPr>
      </w:pPr>
    </w:p>
    <w:p w:rsidR="005539DB" w:rsidRDefault="005539DB" w:rsidP="005539DB">
      <w:pPr>
        <w:jc w:val="right"/>
        <w:rPr>
          <w:rFonts w:ascii="Times New Roman" w:hAnsi="Times New Roman" w:cs="Times New Roman"/>
          <w:szCs w:val="28"/>
        </w:rPr>
      </w:pPr>
      <w:r w:rsidRPr="00CC0C91">
        <w:rPr>
          <w:rFonts w:ascii="Times New Roman" w:hAnsi="Times New Roman" w:cs="Times New Roman"/>
          <w:szCs w:val="28"/>
        </w:rPr>
        <w:t xml:space="preserve"> </w:t>
      </w:r>
    </w:p>
    <w:p w:rsidR="005539DB" w:rsidRDefault="005539DB" w:rsidP="005539DB">
      <w:pPr>
        <w:jc w:val="right"/>
        <w:rPr>
          <w:rFonts w:ascii="Times New Roman" w:hAnsi="Times New Roman" w:cs="Times New Roman"/>
          <w:szCs w:val="28"/>
        </w:rPr>
      </w:pPr>
    </w:p>
    <w:p w:rsidR="005539DB" w:rsidRPr="000B0B03" w:rsidRDefault="005539DB" w:rsidP="005539DB">
      <w:pPr>
        <w:jc w:val="right"/>
        <w:rPr>
          <w:rFonts w:ascii="Times New Roman" w:hAnsi="Times New Roman" w:cs="Times New Roman"/>
          <w:szCs w:val="28"/>
        </w:rPr>
      </w:pPr>
    </w:p>
    <w:tbl>
      <w:tblPr>
        <w:tblW w:w="5070" w:type="pct"/>
        <w:tblLook w:val="04A0" w:firstRow="1" w:lastRow="0" w:firstColumn="1" w:lastColumn="0" w:noHBand="0" w:noVBand="1"/>
      </w:tblPr>
      <w:tblGrid>
        <w:gridCol w:w="236"/>
        <w:gridCol w:w="438"/>
        <w:gridCol w:w="2932"/>
        <w:gridCol w:w="1885"/>
        <w:gridCol w:w="1132"/>
        <w:gridCol w:w="1132"/>
        <w:gridCol w:w="176"/>
        <w:gridCol w:w="226"/>
        <w:gridCol w:w="2406"/>
        <w:gridCol w:w="1394"/>
        <w:gridCol w:w="2747"/>
      </w:tblGrid>
      <w:tr w:rsidR="005539DB" w:rsidRPr="000B0B03" w:rsidTr="00F90183">
        <w:trPr>
          <w:trHeight w:val="37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9DB" w:rsidRPr="005539DB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3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</w:tr>
      <w:tr w:rsidR="005539DB" w:rsidRPr="000B0B03" w:rsidTr="00F90183">
        <w:trPr>
          <w:trHeight w:val="37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9DB" w:rsidRPr="005539DB" w:rsidRDefault="005539DB" w:rsidP="006310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3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реализации муниципальной программы</w:t>
            </w:r>
          </w:p>
        </w:tc>
      </w:tr>
      <w:tr w:rsidR="005539DB" w:rsidRPr="000B0B03" w:rsidTr="00F90183">
        <w:trPr>
          <w:trHeight w:val="37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9DB" w:rsidRPr="005539DB" w:rsidRDefault="005539DB" w:rsidP="006310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39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«Развитие агропромышленного комплекса Уржумского муниципального района Кировской области»</w:t>
            </w:r>
          </w:p>
        </w:tc>
      </w:tr>
      <w:tr w:rsidR="00631079" w:rsidRPr="000B0B03" w:rsidTr="00631079">
        <w:trPr>
          <w:trHeight w:val="80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8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</w:tr>
      <w:tr w:rsidR="00631079" w:rsidRPr="000B0B03" w:rsidTr="00631079">
        <w:trPr>
          <w:trHeight w:val="46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4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 п/п</w:t>
            </w:r>
          </w:p>
        </w:tc>
        <w:tc>
          <w:tcPr>
            <w:tcW w:w="9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муниципальной программы, подпрограммы, отдельного мероприятия, проекта, мероприятия</w:t>
            </w:r>
          </w:p>
        </w:tc>
        <w:tc>
          <w:tcPr>
            <w:tcW w:w="6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исполнитель, соисполнитель, участник &lt;1&gt;</w:t>
            </w:r>
          </w:p>
        </w:tc>
        <w:tc>
          <w:tcPr>
            <w:tcW w:w="77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Срок &lt;2&gt;</w:t>
            </w:r>
          </w:p>
        </w:tc>
        <w:tc>
          <w:tcPr>
            <w:tcW w:w="955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47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Финансирование на 202</w:t>
            </w:r>
            <w:r w:rsidR="005C02B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год, тыс. рублей &lt;3&gt;</w:t>
            </w:r>
          </w:p>
        </w:tc>
        <w:tc>
          <w:tcPr>
            <w:tcW w:w="93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Ожидаемый результат реализации мероприятия муниципальной программы (краткое описание) &lt;4&gt;</w:t>
            </w:r>
          </w:p>
        </w:tc>
      </w:tr>
      <w:tr w:rsidR="00631079" w:rsidRPr="000B0B03" w:rsidTr="00631079">
        <w:trPr>
          <w:trHeight w:val="46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0B0B03" w:rsidRDefault="005539DB" w:rsidP="00F90183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4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начало реализации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0B0B03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окончание реализации</w:t>
            </w:r>
          </w:p>
        </w:tc>
        <w:tc>
          <w:tcPr>
            <w:tcW w:w="955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0B0B03" w:rsidRDefault="005539DB" w:rsidP="00F9018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31079" w:rsidRPr="00A16B3A" w:rsidTr="00631079">
        <w:trPr>
          <w:trHeight w:val="60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Муниципальная программа 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«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Развитие агропромышленного комплекса Уржумского муниципального района Кировской области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</w:tc>
        <w:tc>
          <w:tcPr>
            <w:tcW w:w="64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01.01.2025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31.12.2025</w:t>
            </w: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2F3594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4165,2</w:t>
            </w:r>
          </w:p>
        </w:tc>
        <w:tc>
          <w:tcPr>
            <w:tcW w:w="93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и</w:t>
            </w:r>
            <w:r w:rsidR="00631079">
              <w:rPr>
                <w:rFonts w:ascii="Times New Roman" w:hAnsi="Times New Roman" w:cs="Times New Roman"/>
                <w:color w:val="000000"/>
                <w:sz w:val="20"/>
              </w:rPr>
              <w:t>н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декс производства продукции сельского хозяйства в хозяйствах всех категорий -100,</w:t>
            </w:r>
            <w:r w:rsidR="00631079">
              <w:rPr>
                <w:rFonts w:ascii="Times New Roman" w:hAnsi="Times New Roman" w:cs="Times New Roman"/>
                <w:color w:val="000000"/>
                <w:sz w:val="20"/>
              </w:rPr>
              <w:t>74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% </w:t>
            </w: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2F3594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4055,2</w:t>
            </w: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46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383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E2B" w:rsidRPr="00A16B3A" w:rsidRDefault="00E56E2B" w:rsidP="00E56E2B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«С</w:t>
            </w:r>
            <w:r w:rsidRPr="00C21A63">
              <w:rPr>
                <w:rFonts w:ascii="Times New Roman" w:hAnsi="Times New Roman" w:cs="Times New Roman"/>
                <w:color w:val="000000"/>
                <w:sz w:val="20"/>
              </w:rPr>
              <w:t xml:space="preserve">оздание условий для совершенствования материально-технической и технологической базы сельскохозяйственного производства и привлечения инвестиций в </w:t>
            </w:r>
            <w:r w:rsidRPr="00C21A63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агропромышленный комплекс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сектор сельского хозяйства администрации Уржумского муниципального района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01.01.2025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31.12.2025</w:t>
            </w: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2F3594" w:rsidP="00E56E2B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2942,2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Размер посеянной площади -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56900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 га</w:t>
            </w:r>
          </w:p>
          <w:p w:rsidR="00E56E2B" w:rsidRPr="004C0406" w:rsidRDefault="00E56E2B" w:rsidP="00E56E2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Численность поголовья сельскохозяйственных животных (основное стадо) в пересчете на условные головы</w:t>
            </w:r>
            <w:r w:rsidR="0063107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4413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усл</w:t>
            </w:r>
            <w:proofErr w:type="gramStart"/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.г</w:t>
            </w:r>
            <w:proofErr w:type="gramEnd"/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олов</w:t>
            </w:r>
            <w:proofErr w:type="spellEnd"/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2F3594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2942,2</w:t>
            </w: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бюджет Уржумского </w:t>
            </w:r>
          </w:p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муниципального района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5539DB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1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Отдельное мероприятие 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«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Осуществление  отдельных государственных  полномочий по поддержке сельскохозяйственного производства</w:t>
            </w:r>
            <w:r w:rsidR="00B51251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01.01.2025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31.12.2025</w:t>
            </w: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1113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Провести  -</w:t>
            </w:r>
            <w:r w:rsidR="00725BD3">
              <w:rPr>
                <w:rFonts w:ascii="Times New Roman" w:hAnsi="Times New Roman" w:cs="Times New Roman"/>
                <w:color w:val="000000"/>
                <w:sz w:val="20"/>
              </w:rPr>
              <w:t>45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 провер</w:t>
            </w:r>
            <w:r w:rsidR="00725BD3">
              <w:rPr>
                <w:rFonts w:ascii="Times New Roman" w:hAnsi="Times New Roman" w:cs="Times New Roman"/>
                <w:color w:val="000000"/>
                <w:sz w:val="20"/>
              </w:rPr>
              <w:t>о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к  полноты и достоверности,  а также соблюдения установленной формы и сроков предоставления </w:t>
            </w:r>
            <w:proofErr w:type="gramStart"/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-д</w:t>
            </w:r>
            <w:proofErr w:type="gramEnd"/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окументов для получения средств государственной поддержки сельскохозяйственного производства</w:t>
            </w:r>
          </w:p>
        </w:tc>
      </w:tr>
      <w:tr w:rsidR="00631079" w:rsidRPr="00A16B3A" w:rsidTr="00631079">
        <w:trPr>
          <w:trHeight w:val="393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29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1113</w:t>
            </w: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64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30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540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4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3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Отдельное мероприятие </w:t>
            </w:r>
          </w:p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«</w:t>
            </w:r>
            <w:r w:rsidR="00F3573A" w:rsidRPr="00F3573A">
              <w:rPr>
                <w:rFonts w:ascii="Times New Roman" w:hAnsi="Times New Roman" w:cs="Times New Roman"/>
                <w:color w:val="000000"/>
                <w:sz w:val="20"/>
              </w:rPr>
              <w:t>Премия работников сельского хозяйства Уржумского района</w:t>
            </w:r>
            <w:r w:rsidR="00F3573A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01.01.2025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31.12.2025</w:t>
            </w: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93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4C0406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количество премий победителям и призерам районного конкурса в агропромышленном комплексе -3</w:t>
            </w:r>
            <w:r w:rsidR="00C21A63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 xml:space="preserve"> ед.</w:t>
            </w: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6B3A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6B3A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31079" w:rsidRPr="00A16B3A" w:rsidTr="00631079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A16B3A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4C0406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C040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933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31079" w:rsidRPr="00A16B3A" w:rsidTr="00631079">
        <w:trPr>
          <w:trHeight w:val="582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9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7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41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BD32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539DB" w:rsidRPr="00A16B3A" w:rsidRDefault="005539DB" w:rsidP="00F9018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3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539DB" w:rsidRPr="00A16B3A" w:rsidRDefault="005539DB" w:rsidP="00F9018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1B4ED7" w:rsidRDefault="001B4ED7" w:rsidP="001B4ED7">
      <w:pPr>
        <w:jc w:val="center"/>
        <w:rPr>
          <w:rFonts w:ascii="Times New Roman" w:hAnsi="Times New Roman" w:cs="Times New Roman"/>
          <w:szCs w:val="28"/>
        </w:rPr>
      </w:pPr>
    </w:p>
    <w:p w:rsidR="00B76F82" w:rsidRDefault="00B76F82" w:rsidP="001B4E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_______________________</w:t>
      </w:r>
    </w:p>
    <w:p w:rsidR="001B4ED7" w:rsidRPr="001B4ED7" w:rsidRDefault="001B4ED7" w:rsidP="001B4ED7">
      <w:pPr>
        <w:jc w:val="center"/>
        <w:rPr>
          <w:rFonts w:ascii="Times New Roman" w:hAnsi="Times New Roman" w:cs="Times New Roman"/>
          <w:sz w:val="28"/>
          <w:szCs w:val="28"/>
        </w:rPr>
      </w:pPr>
      <w:r w:rsidRPr="001B4ED7">
        <w:rPr>
          <w:rFonts w:ascii="Times New Roman" w:hAnsi="Times New Roman" w:cs="Times New Roman"/>
          <w:sz w:val="28"/>
          <w:szCs w:val="28"/>
        </w:rPr>
        <w:t>Ширяева О.В.</w:t>
      </w:r>
    </w:p>
    <w:sectPr w:rsidR="001B4ED7" w:rsidRPr="001B4ED7" w:rsidSect="00B76F82">
      <w:pgSz w:w="16837" w:h="11905" w:orient="landscape"/>
      <w:pgMar w:top="1134" w:right="851" w:bottom="1134" w:left="1701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175" w:rsidRDefault="00763175">
      <w:r>
        <w:separator/>
      </w:r>
    </w:p>
  </w:endnote>
  <w:endnote w:type="continuationSeparator" w:id="0">
    <w:p w:rsidR="00763175" w:rsidRDefault="00763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175" w:rsidRDefault="00763175">
      <w:r>
        <w:rPr>
          <w:color w:val="000000"/>
        </w:rPr>
        <w:separator/>
      </w:r>
    </w:p>
  </w:footnote>
  <w:footnote w:type="continuationSeparator" w:id="0">
    <w:p w:rsidR="00763175" w:rsidRDefault="00763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81A" w:rsidRDefault="007B281A" w:rsidP="00A328B1">
    <w:pPr>
      <w:pStyle w:val="aa"/>
      <w:tabs>
        <w:tab w:val="clear" w:pos="4677"/>
        <w:tab w:val="clear" w:pos="9355"/>
        <w:tab w:val="left" w:pos="153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6C45"/>
    <w:multiLevelType w:val="multilevel"/>
    <w:tmpl w:val="E3C212B8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3259E9"/>
    <w:multiLevelType w:val="multilevel"/>
    <w:tmpl w:val="CE16CF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6D257721"/>
    <w:multiLevelType w:val="hybridMultilevel"/>
    <w:tmpl w:val="EDEAC202"/>
    <w:lvl w:ilvl="0" w:tplc="6E729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DCFC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AC8F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0E3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8CE4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EAF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261F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C02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7C30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9394401"/>
    <w:multiLevelType w:val="hybridMultilevel"/>
    <w:tmpl w:val="1B74B2C8"/>
    <w:lvl w:ilvl="0" w:tplc="2ABE17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008843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8DC810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95A05C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37CBD2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21E959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D767FF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152278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9CC2A0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990"/>
    <w:rsid w:val="00010B2D"/>
    <w:rsid w:val="00010E2F"/>
    <w:rsid w:val="000123A3"/>
    <w:rsid w:val="00012616"/>
    <w:rsid w:val="00022222"/>
    <w:rsid w:val="000275BC"/>
    <w:rsid w:val="00033E6E"/>
    <w:rsid w:val="00034D0D"/>
    <w:rsid w:val="00034FD7"/>
    <w:rsid w:val="000464C2"/>
    <w:rsid w:val="00056EB6"/>
    <w:rsid w:val="00057FA7"/>
    <w:rsid w:val="00060505"/>
    <w:rsid w:val="00063349"/>
    <w:rsid w:val="00065FE1"/>
    <w:rsid w:val="00066F09"/>
    <w:rsid w:val="00070C30"/>
    <w:rsid w:val="00073125"/>
    <w:rsid w:val="00081108"/>
    <w:rsid w:val="000A5C61"/>
    <w:rsid w:val="000B7E19"/>
    <w:rsid w:val="000C0D20"/>
    <w:rsid w:val="000C1601"/>
    <w:rsid w:val="000C5DE7"/>
    <w:rsid w:val="000D66B6"/>
    <w:rsid w:val="000E5805"/>
    <w:rsid w:val="000E59EC"/>
    <w:rsid w:val="000E70E8"/>
    <w:rsid w:val="001007CC"/>
    <w:rsid w:val="00101F20"/>
    <w:rsid w:val="0011370F"/>
    <w:rsid w:val="001252B2"/>
    <w:rsid w:val="00147A00"/>
    <w:rsid w:val="00163C82"/>
    <w:rsid w:val="00163E85"/>
    <w:rsid w:val="00182F38"/>
    <w:rsid w:val="00193C38"/>
    <w:rsid w:val="00197871"/>
    <w:rsid w:val="001A3AC3"/>
    <w:rsid w:val="001B046E"/>
    <w:rsid w:val="001B4ED7"/>
    <w:rsid w:val="001B51E3"/>
    <w:rsid w:val="001B676C"/>
    <w:rsid w:val="001B6FFA"/>
    <w:rsid w:val="001C5A6A"/>
    <w:rsid w:val="001C6790"/>
    <w:rsid w:val="001E0434"/>
    <w:rsid w:val="001E2D61"/>
    <w:rsid w:val="001F436D"/>
    <w:rsid w:val="002123E9"/>
    <w:rsid w:val="0022347B"/>
    <w:rsid w:val="00234313"/>
    <w:rsid w:val="00235778"/>
    <w:rsid w:val="00240C51"/>
    <w:rsid w:val="00246B27"/>
    <w:rsid w:val="002525D9"/>
    <w:rsid w:val="00274B19"/>
    <w:rsid w:val="00281B87"/>
    <w:rsid w:val="00285698"/>
    <w:rsid w:val="002C1D27"/>
    <w:rsid w:val="002C37FB"/>
    <w:rsid w:val="002C7E45"/>
    <w:rsid w:val="002D165C"/>
    <w:rsid w:val="002D290A"/>
    <w:rsid w:val="002D4803"/>
    <w:rsid w:val="002D74E4"/>
    <w:rsid w:val="002F004B"/>
    <w:rsid w:val="002F051F"/>
    <w:rsid w:val="002F090C"/>
    <w:rsid w:val="002F3594"/>
    <w:rsid w:val="002F3E11"/>
    <w:rsid w:val="00313B4E"/>
    <w:rsid w:val="00320C32"/>
    <w:rsid w:val="003219F9"/>
    <w:rsid w:val="0032299D"/>
    <w:rsid w:val="00327433"/>
    <w:rsid w:val="00327DD8"/>
    <w:rsid w:val="00335F73"/>
    <w:rsid w:val="003411ED"/>
    <w:rsid w:val="003527E4"/>
    <w:rsid w:val="00354FE2"/>
    <w:rsid w:val="003765D6"/>
    <w:rsid w:val="00377930"/>
    <w:rsid w:val="00377B0E"/>
    <w:rsid w:val="0038730B"/>
    <w:rsid w:val="00396B37"/>
    <w:rsid w:val="003B4E71"/>
    <w:rsid w:val="003C08F9"/>
    <w:rsid w:val="003C0F28"/>
    <w:rsid w:val="003C3701"/>
    <w:rsid w:val="003D36B6"/>
    <w:rsid w:val="003D38A4"/>
    <w:rsid w:val="003D59C4"/>
    <w:rsid w:val="003D5B7E"/>
    <w:rsid w:val="003D761E"/>
    <w:rsid w:val="003E64A6"/>
    <w:rsid w:val="003F5D90"/>
    <w:rsid w:val="00403875"/>
    <w:rsid w:val="004070C7"/>
    <w:rsid w:val="004533BD"/>
    <w:rsid w:val="00461530"/>
    <w:rsid w:val="004625B9"/>
    <w:rsid w:val="00471257"/>
    <w:rsid w:val="0048369C"/>
    <w:rsid w:val="004B2770"/>
    <w:rsid w:val="004C63A0"/>
    <w:rsid w:val="004D02A1"/>
    <w:rsid w:val="004F33D9"/>
    <w:rsid w:val="00500D7D"/>
    <w:rsid w:val="005018D4"/>
    <w:rsid w:val="00511390"/>
    <w:rsid w:val="005237C0"/>
    <w:rsid w:val="005269C8"/>
    <w:rsid w:val="00527675"/>
    <w:rsid w:val="005539DB"/>
    <w:rsid w:val="005628F7"/>
    <w:rsid w:val="005703BF"/>
    <w:rsid w:val="005814C7"/>
    <w:rsid w:val="00591C34"/>
    <w:rsid w:val="00595D38"/>
    <w:rsid w:val="005C02B3"/>
    <w:rsid w:val="005C79D8"/>
    <w:rsid w:val="005D7DEC"/>
    <w:rsid w:val="005F285C"/>
    <w:rsid w:val="005F635A"/>
    <w:rsid w:val="00604DF6"/>
    <w:rsid w:val="00612B86"/>
    <w:rsid w:val="0062009A"/>
    <w:rsid w:val="0062209F"/>
    <w:rsid w:val="00631079"/>
    <w:rsid w:val="006424D1"/>
    <w:rsid w:val="00650614"/>
    <w:rsid w:val="006729F8"/>
    <w:rsid w:val="0067306C"/>
    <w:rsid w:val="006735ED"/>
    <w:rsid w:val="00685990"/>
    <w:rsid w:val="00697FB8"/>
    <w:rsid w:val="006A4D2D"/>
    <w:rsid w:val="006B0163"/>
    <w:rsid w:val="006B2E5C"/>
    <w:rsid w:val="006D553A"/>
    <w:rsid w:val="006D5BC8"/>
    <w:rsid w:val="00705DE7"/>
    <w:rsid w:val="00720D31"/>
    <w:rsid w:val="00725BD3"/>
    <w:rsid w:val="0073713D"/>
    <w:rsid w:val="00754697"/>
    <w:rsid w:val="00757216"/>
    <w:rsid w:val="00763175"/>
    <w:rsid w:val="007653E7"/>
    <w:rsid w:val="00787D8E"/>
    <w:rsid w:val="0079285D"/>
    <w:rsid w:val="00792AAF"/>
    <w:rsid w:val="00795D5A"/>
    <w:rsid w:val="00797EB9"/>
    <w:rsid w:val="007B281A"/>
    <w:rsid w:val="007B6975"/>
    <w:rsid w:val="007C44C8"/>
    <w:rsid w:val="007C50B2"/>
    <w:rsid w:val="007D0876"/>
    <w:rsid w:val="007D5D8D"/>
    <w:rsid w:val="007E4B3E"/>
    <w:rsid w:val="0080108A"/>
    <w:rsid w:val="00807BA0"/>
    <w:rsid w:val="00816EF4"/>
    <w:rsid w:val="008520F4"/>
    <w:rsid w:val="008535B5"/>
    <w:rsid w:val="00860A00"/>
    <w:rsid w:val="00861AA6"/>
    <w:rsid w:val="00863B28"/>
    <w:rsid w:val="00864C2F"/>
    <w:rsid w:val="008760FF"/>
    <w:rsid w:val="0088331E"/>
    <w:rsid w:val="008A2F24"/>
    <w:rsid w:val="008A4AC8"/>
    <w:rsid w:val="008B0761"/>
    <w:rsid w:val="008B7619"/>
    <w:rsid w:val="008C15B7"/>
    <w:rsid w:val="008C29CD"/>
    <w:rsid w:val="008C36AF"/>
    <w:rsid w:val="008C79D8"/>
    <w:rsid w:val="008D4966"/>
    <w:rsid w:val="008E120C"/>
    <w:rsid w:val="008F187D"/>
    <w:rsid w:val="00904B1C"/>
    <w:rsid w:val="009110A7"/>
    <w:rsid w:val="0091381D"/>
    <w:rsid w:val="00917DBC"/>
    <w:rsid w:val="0092195D"/>
    <w:rsid w:val="00922260"/>
    <w:rsid w:val="00922CE0"/>
    <w:rsid w:val="00924099"/>
    <w:rsid w:val="009364CF"/>
    <w:rsid w:val="00943B22"/>
    <w:rsid w:val="00946822"/>
    <w:rsid w:val="009558B9"/>
    <w:rsid w:val="00961033"/>
    <w:rsid w:val="009612DF"/>
    <w:rsid w:val="00963040"/>
    <w:rsid w:val="009672B2"/>
    <w:rsid w:val="00971F88"/>
    <w:rsid w:val="00981069"/>
    <w:rsid w:val="00990E76"/>
    <w:rsid w:val="009A60D8"/>
    <w:rsid w:val="009B11ED"/>
    <w:rsid w:val="009B4293"/>
    <w:rsid w:val="009B63F7"/>
    <w:rsid w:val="009E3C3F"/>
    <w:rsid w:val="009E4B75"/>
    <w:rsid w:val="009F2D98"/>
    <w:rsid w:val="00A002B8"/>
    <w:rsid w:val="00A0055A"/>
    <w:rsid w:val="00A03B69"/>
    <w:rsid w:val="00A328B1"/>
    <w:rsid w:val="00A37B99"/>
    <w:rsid w:val="00A41871"/>
    <w:rsid w:val="00A55B5F"/>
    <w:rsid w:val="00A65F0F"/>
    <w:rsid w:val="00A82DF8"/>
    <w:rsid w:val="00A87876"/>
    <w:rsid w:val="00A95047"/>
    <w:rsid w:val="00AA32BB"/>
    <w:rsid w:val="00AA3C01"/>
    <w:rsid w:val="00AA58BE"/>
    <w:rsid w:val="00AA773A"/>
    <w:rsid w:val="00AE51EA"/>
    <w:rsid w:val="00AF2AF1"/>
    <w:rsid w:val="00AF633D"/>
    <w:rsid w:val="00B11B22"/>
    <w:rsid w:val="00B146A3"/>
    <w:rsid w:val="00B16521"/>
    <w:rsid w:val="00B16C33"/>
    <w:rsid w:val="00B205FA"/>
    <w:rsid w:val="00B250AB"/>
    <w:rsid w:val="00B264F4"/>
    <w:rsid w:val="00B34C44"/>
    <w:rsid w:val="00B35A7E"/>
    <w:rsid w:val="00B3643A"/>
    <w:rsid w:val="00B44ECB"/>
    <w:rsid w:val="00B51251"/>
    <w:rsid w:val="00B519C0"/>
    <w:rsid w:val="00B62D6F"/>
    <w:rsid w:val="00B76F82"/>
    <w:rsid w:val="00B94116"/>
    <w:rsid w:val="00BA5843"/>
    <w:rsid w:val="00BB255A"/>
    <w:rsid w:val="00BB46E4"/>
    <w:rsid w:val="00BB4D9A"/>
    <w:rsid w:val="00BC23DE"/>
    <w:rsid w:val="00BD241B"/>
    <w:rsid w:val="00C01E4F"/>
    <w:rsid w:val="00C06A7D"/>
    <w:rsid w:val="00C117A4"/>
    <w:rsid w:val="00C17AD1"/>
    <w:rsid w:val="00C21607"/>
    <w:rsid w:val="00C21A63"/>
    <w:rsid w:val="00C22D56"/>
    <w:rsid w:val="00C24589"/>
    <w:rsid w:val="00C260FF"/>
    <w:rsid w:val="00C27FF8"/>
    <w:rsid w:val="00C459BE"/>
    <w:rsid w:val="00C46F85"/>
    <w:rsid w:val="00C60A96"/>
    <w:rsid w:val="00C65125"/>
    <w:rsid w:val="00C6670C"/>
    <w:rsid w:val="00C7005D"/>
    <w:rsid w:val="00C90038"/>
    <w:rsid w:val="00C934C7"/>
    <w:rsid w:val="00C93730"/>
    <w:rsid w:val="00C94413"/>
    <w:rsid w:val="00CA4EED"/>
    <w:rsid w:val="00CB4DE3"/>
    <w:rsid w:val="00CC3AE3"/>
    <w:rsid w:val="00CE6046"/>
    <w:rsid w:val="00CF38BA"/>
    <w:rsid w:val="00CF5E31"/>
    <w:rsid w:val="00CF7928"/>
    <w:rsid w:val="00D046A9"/>
    <w:rsid w:val="00D04F3E"/>
    <w:rsid w:val="00D06CDA"/>
    <w:rsid w:val="00D11F3F"/>
    <w:rsid w:val="00D143B2"/>
    <w:rsid w:val="00D34428"/>
    <w:rsid w:val="00D54F74"/>
    <w:rsid w:val="00D63595"/>
    <w:rsid w:val="00D80072"/>
    <w:rsid w:val="00D87610"/>
    <w:rsid w:val="00DA6897"/>
    <w:rsid w:val="00DB6D43"/>
    <w:rsid w:val="00DC24B4"/>
    <w:rsid w:val="00DC7810"/>
    <w:rsid w:val="00DD2AB2"/>
    <w:rsid w:val="00DD6EF9"/>
    <w:rsid w:val="00DE3A6E"/>
    <w:rsid w:val="00E30EFE"/>
    <w:rsid w:val="00E33F20"/>
    <w:rsid w:val="00E36841"/>
    <w:rsid w:val="00E52289"/>
    <w:rsid w:val="00E531C5"/>
    <w:rsid w:val="00E56E2B"/>
    <w:rsid w:val="00E730C2"/>
    <w:rsid w:val="00E73509"/>
    <w:rsid w:val="00E80BA3"/>
    <w:rsid w:val="00E8784D"/>
    <w:rsid w:val="00E90AFF"/>
    <w:rsid w:val="00EC6B8D"/>
    <w:rsid w:val="00ED0A51"/>
    <w:rsid w:val="00ED5502"/>
    <w:rsid w:val="00ED554A"/>
    <w:rsid w:val="00ED6BD5"/>
    <w:rsid w:val="00EE2856"/>
    <w:rsid w:val="00EE36ED"/>
    <w:rsid w:val="00EE43DF"/>
    <w:rsid w:val="00EE6DC0"/>
    <w:rsid w:val="00EF20DB"/>
    <w:rsid w:val="00F035CE"/>
    <w:rsid w:val="00F10EF3"/>
    <w:rsid w:val="00F147B6"/>
    <w:rsid w:val="00F3573A"/>
    <w:rsid w:val="00F4502B"/>
    <w:rsid w:val="00F51D64"/>
    <w:rsid w:val="00F56D58"/>
    <w:rsid w:val="00F577D0"/>
    <w:rsid w:val="00F63C0B"/>
    <w:rsid w:val="00F63FA0"/>
    <w:rsid w:val="00F70120"/>
    <w:rsid w:val="00F774ED"/>
    <w:rsid w:val="00F82257"/>
    <w:rsid w:val="00F90183"/>
    <w:rsid w:val="00F905A2"/>
    <w:rsid w:val="00F906BD"/>
    <w:rsid w:val="00F92BA3"/>
    <w:rsid w:val="00F963CE"/>
    <w:rsid w:val="00FA3F21"/>
    <w:rsid w:val="00FB36AF"/>
    <w:rsid w:val="00FB7BB0"/>
    <w:rsid w:val="00FF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53A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3">
    <w:name w:val="heading 3"/>
    <w:basedOn w:val="a0"/>
    <w:next w:val="Textbody"/>
    <w:pPr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349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tabs>
        <w:tab w:val="left" w:pos="708"/>
      </w:tabs>
      <w:suppressAutoHyphens/>
      <w:overflowPunct w:val="0"/>
      <w:autoSpaceDN w:val="0"/>
      <w:spacing w:after="200" w:line="276" w:lineRule="auto"/>
      <w:textAlignment w:val="baseline"/>
    </w:pPr>
    <w:rPr>
      <w:rFonts w:ascii="Calibri" w:hAnsi="Calibri" w:cs="Mangal"/>
      <w:color w:val="00000A"/>
      <w:kern w:val="3"/>
      <w:sz w:val="22"/>
      <w:szCs w:val="22"/>
      <w:lang w:eastAsia="en-US"/>
    </w:rPr>
  </w:style>
  <w:style w:type="paragraph" w:styleId="a0">
    <w:name w:val="Title"/>
    <w:next w:val="Textbody"/>
    <w:pPr>
      <w:keepNext/>
      <w:widowControl w:val="0"/>
      <w:suppressAutoHyphens/>
      <w:autoSpaceDN w:val="0"/>
      <w:spacing w:before="240" w:after="120"/>
      <w:textAlignment w:val="baseline"/>
    </w:pPr>
    <w:rPr>
      <w:rFonts w:cs="Mangal"/>
      <w:kern w:val="3"/>
      <w:sz w:val="28"/>
      <w:szCs w:val="28"/>
    </w:rPr>
  </w:style>
  <w:style w:type="paragraph" w:customStyle="1" w:styleId="Textbody">
    <w:name w:val="Text body"/>
    <w:pPr>
      <w:widowControl w:val="0"/>
      <w:suppressAutoHyphens/>
      <w:autoSpaceDN w:val="0"/>
      <w:spacing w:after="120"/>
      <w:textAlignment w:val="baseline"/>
    </w:pPr>
    <w:rPr>
      <w:kern w:val="3"/>
      <w:sz w:val="21"/>
      <w:szCs w:val="24"/>
    </w:rPr>
  </w:style>
  <w:style w:type="paragraph" w:styleId="a4">
    <w:name w:val="Subtitle"/>
    <w:basedOn w:val="a0"/>
    <w:next w:val="Textbody"/>
    <w:pPr>
      <w:jc w:val="center"/>
    </w:pPr>
    <w:rPr>
      <w:i/>
      <w:iCs/>
    </w:rPr>
  </w:style>
  <w:style w:type="paragraph" w:styleId="a5">
    <w:name w:val="List"/>
    <w:pPr>
      <w:widowControl w:val="0"/>
      <w:suppressAutoHyphens/>
      <w:autoSpaceDN w:val="0"/>
      <w:textAlignment w:val="baseline"/>
    </w:pPr>
    <w:rPr>
      <w:rFonts w:cs="Mangal"/>
      <w:kern w:val="3"/>
      <w:sz w:val="24"/>
      <w:szCs w:val="24"/>
    </w:rPr>
  </w:style>
  <w:style w:type="paragraph" w:styleId="a6">
    <w:name w:val="caption"/>
    <w:pPr>
      <w:widowControl w:val="0"/>
      <w:suppressLineNumbers/>
      <w:suppressAutoHyphens/>
      <w:autoSpaceDN w:val="0"/>
      <w:spacing w:before="120" w:after="120"/>
      <w:textAlignment w:val="baseline"/>
    </w:pPr>
    <w:rPr>
      <w:rFonts w:cs="Mangal"/>
      <w:i/>
      <w:iCs/>
      <w:kern w:val="3"/>
      <w:sz w:val="24"/>
      <w:szCs w:val="24"/>
    </w:rPr>
  </w:style>
  <w:style w:type="paragraph" w:customStyle="1" w:styleId="Index">
    <w:name w:val="Index"/>
    <w:pPr>
      <w:widowControl w:val="0"/>
      <w:suppressLineNumbers/>
      <w:suppressAutoHyphens/>
      <w:autoSpaceDN w:val="0"/>
      <w:textAlignment w:val="baseline"/>
    </w:pPr>
    <w:rPr>
      <w:rFonts w:cs="Mangal"/>
      <w:kern w:val="3"/>
      <w:sz w:val="24"/>
      <w:szCs w:val="24"/>
    </w:rPr>
  </w:style>
  <w:style w:type="paragraph" w:customStyle="1" w:styleId="ConsPlusNormal">
    <w:name w:val="ConsPlusNormal"/>
    <w:link w:val="ConsPlusNormal0"/>
    <w:qFormat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alibri" w:hAnsi="Calibri" w:cs="Calibri"/>
      <w:color w:val="00000A"/>
      <w:kern w:val="3"/>
      <w:sz w:val="22"/>
      <w:szCs w:val="22"/>
    </w:rPr>
  </w:style>
  <w:style w:type="paragraph" w:customStyle="1" w:styleId="ConsPlusNonformat">
    <w:name w:val="ConsPlusNonformat"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ourier New" w:hAnsi="Courier New" w:cs="Courier New"/>
      <w:color w:val="00000A"/>
      <w:kern w:val="3"/>
    </w:rPr>
  </w:style>
  <w:style w:type="paragraph" w:customStyle="1" w:styleId="ConsPlusCell">
    <w:name w:val="ConsPlusCell"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alibri" w:hAnsi="Calibri" w:cs="Calibri"/>
      <w:color w:val="00000A"/>
      <w:kern w:val="3"/>
      <w:sz w:val="22"/>
      <w:szCs w:val="22"/>
    </w:rPr>
  </w:style>
  <w:style w:type="paragraph" w:customStyle="1" w:styleId="TableContents">
    <w:name w:val="Table Contents"/>
    <w:pPr>
      <w:widowControl w:val="0"/>
      <w:suppressLineNumbers/>
      <w:suppressAutoHyphens/>
      <w:autoSpaceDN w:val="0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</w:rPr>
  </w:style>
  <w:style w:type="paragraph" w:customStyle="1" w:styleId="TableHeading">
    <w:name w:val="Table Heading"/>
    <w:pPr>
      <w:widowControl w:val="0"/>
      <w:suppressLineNumbers/>
      <w:suppressAutoHyphens/>
      <w:autoSpaceDN w:val="0"/>
      <w:jc w:val="center"/>
      <w:textAlignment w:val="baseline"/>
    </w:pPr>
    <w:rPr>
      <w:b/>
      <w:bCs/>
      <w:kern w:val="3"/>
      <w:sz w:val="21"/>
      <w:szCs w:val="24"/>
    </w:rPr>
  </w:style>
  <w:style w:type="paragraph" w:customStyle="1" w:styleId="a7">
    <w:name w:val="Таблицы (моноширинный)"/>
    <w:basedOn w:val="Standard"/>
    <w:next w:val="Standard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paragraph" w:customStyle="1" w:styleId="ConsPlusTitle">
    <w:name w:val="ConsPlusTitle"/>
    <w:pPr>
      <w:widowControl w:val="0"/>
      <w:suppressAutoHyphens/>
      <w:autoSpaceDE w:val="0"/>
      <w:autoSpaceDN w:val="0"/>
    </w:pPr>
    <w:rPr>
      <w:rFonts w:ascii="Calibri" w:eastAsia="Arial" w:hAnsi="Calibri" w:cs="Calibri"/>
      <w:b/>
      <w:bCs/>
      <w:sz w:val="22"/>
      <w:szCs w:val="22"/>
      <w:lang w:eastAsia="ar-SA"/>
    </w:rPr>
  </w:style>
  <w:style w:type="paragraph" w:styleId="a8">
    <w:name w:val="Balloon Text"/>
    <w:basedOn w:val="a"/>
    <w:rPr>
      <w:rFonts w:ascii="Tahoma" w:hAnsi="Tahoma"/>
      <w:sz w:val="16"/>
      <w:szCs w:val="16"/>
    </w:rPr>
  </w:style>
  <w:style w:type="character" w:customStyle="1" w:styleId="a9">
    <w:name w:val="Текст выноски Знак"/>
    <w:rPr>
      <w:rFonts w:ascii="Tahoma" w:hAnsi="Tahoma"/>
      <w:sz w:val="16"/>
      <w:szCs w:val="16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</w:style>
  <w:style w:type="paragraph" w:styleId="ae">
    <w:name w:val="List Paragraph"/>
    <w:basedOn w:val="a"/>
    <w:uiPriority w:val="34"/>
    <w:qFormat/>
    <w:rsid w:val="009612DF"/>
    <w:pPr>
      <w:ind w:left="720"/>
      <w:contextualSpacing/>
    </w:pPr>
  </w:style>
  <w:style w:type="character" w:styleId="af">
    <w:name w:val="Hyperlink"/>
    <w:uiPriority w:val="99"/>
    <w:unhideWhenUsed/>
    <w:rsid w:val="00A95047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C65125"/>
    <w:rPr>
      <w:rFonts w:ascii="Calibri" w:hAnsi="Calibri" w:cs="Calibri"/>
      <w:color w:val="00000A"/>
      <w:sz w:val="22"/>
      <w:szCs w:val="22"/>
    </w:rPr>
  </w:style>
  <w:style w:type="table" w:styleId="af0">
    <w:name w:val="Table Grid"/>
    <w:basedOn w:val="a2"/>
    <w:uiPriority w:val="59"/>
    <w:rsid w:val="004625B9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063349"/>
    <w:rPr>
      <w:rFonts w:ascii="Cambria" w:eastAsia="Times New Roman" w:hAnsi="Cambria" w:cs="Times New Roman"/>
      <w:b/>
      <w:bCs/>
      <w:i/>
      <w:iCs/>
      <w:color w:val="4F81BD"/>
    </w:rPr>
  </w:style>
  <w:style w:type="paragraph" w:styleId="af1">
    <w:name w:val="No Spacing"/>
    <w:qFormat/>
    <w:rsid w:val="008F187D"/>
    <w:pPr>
      <w:suppressLineNumbers/>
      <w:suppressAutoHyphens/>
    </w:pPr>
    <w:rPr>
      <w:rFonts w:ascii="Times New Roman" w:eastAsia="Times New Roman" w:hAnsi="Times New Roman" w:cs="Calibri"/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53A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3">
    <w:name w:val="heading 3"/>
    <w:basedOn w:val="a0"/>
    <w:next w:val="Textbody"/>
    <w:pPr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349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tabs>
        <w:tab w:val="left" w:pos="708"/>
      </w:tabs>
      <w:suppressAutoHyphens/>
      <w:overflowPunct w:val="0"/>
      <w:autoSpaceDN w:val="0"/>
      <w:spacing w:after="200" w:line="276" w:lineRule="auto"/>
      <w:textAlignment w:val="baseline"/>
    </w:pPr>
    <w:rPr>
      <w:rFonts w:ascii="Calibri" w:hAnsi="Calibri" w:cs="Mangal"/>
      <w:color w:val="00000A"/>
      <w:kern w:val="3"/>
      <w:sz w:val="22"/>
      <w:szCs w:val="22"/>
      <w:lang w:eastAsia="en-US"/>
    </w:rPr>
  </w:style>
  <w:style w:type="paragraph" w:styleId="a0">
    <w:name w:val="Title"/>
    <w:next w:val="Textbody"/>
    <w:pPr>
      <w:keepNext/>
      <w:widowControl w:val="0"/>
      <w:suppressAutoHyphens/>
      <w:autoSpaceDN w:val="0"/>
      <w:spacing w:before="240" w:after="120"/>
      <w:textAlignment w:val="baseline"/>
    </w:pPr>
    <w:rPr>
      <w:rFonts w:cs="Mangal"/>
      <w:kern w:val="3"/>
      <w:sz w:val="28"/>
      <w:szCs w:val="28"/>
    </w:rPr>
  </w:style>
  <w:style w:type="paragraph" w:customStyle="1" w:styleId="Textbody">
    <w:name w:val="Text body"/>
    <w:pPr>
      <w:widowControl w:val="0"/>
      <w:suppressAutoHyphens/>
      <w:autoSpaceDN w:val="0"/>
      <w:spacing w:after="120"/>
      <w:textAlignment w:val="baseline"/>
    </w:pPr>
    <w:rPr>
      <w:kern w:val="3"/>
      <w:sz w:val="21"/>
      <w:szCs w:val="24"/>
    </w:rPr>
  </w:style>
  <w:style w:type="paragraph" w:styleId="a4">
    <w:name w:val="Subtitle"/>
    <w:basedOn w:val="a0"/>
    <w:next w:val="Textbody"/>
    <w:pPr>
      <w:jc w:val="center"/>
    </w:pPr>
    <w:rPr>
      <w:i/>
      <w:iCs/>
    </w:rPr>
  </w:style>
  <w:style w:type="paragraph" w:styleId="a5">
    <w:name w:val="List"/>
    <w:pPr>
      <w:widowControl w:val="0"/>
      <w:suppressAutoHyphens/>
      <w:autoSpaceDN w:val="0"/>
      <w:textAlignment w:val="baseline"/>
    </w:pPr>
    <w:rPr>
      <w:rFonts w:cs="Mangal"/>
      <w:kern w:val="3"/>
      <w:sz w:val="24"/>
      <w:szCs w:val="24"/>
    </w:rPr>
  </w:style>
  <w:style w:type="paragraph" w:styleId="a6">
    <w:name w:val="caption"/>
    <w:pPr>
      <w:widowControl w:val="0"/>
      <w:suppressLineNumbers/>
      <w:suppressAutoHyphens/>
      <w:autoSpaceDN w:val="0"/>
      <w:spacing w:before="120" w:after="120"/>
      <w:textAlignment w:val="baseline"/>
    </w:pPr>
    <w:rPr>
      <w:rFonts w:cs="Mangal"/>
      <w:i/>
      <w:iCs/>
      <w:kern w:val="3"/>
      <w:sz w:val="24"/>
      <w:szCs w:val="24"/>
    </w:rPr>
  </w:style>
  <w:style w:type="paragraph" w:customStyle="1" w:styleId="Index">
    <w:name w:val="Index"/>
    <w:pPr>
      <w:widowControl w:val="0"/>
      <w:suppressLineNumbers/>
      <w:suppressAutoHyphens/>
      <w:autoSpaceDN w:val="0"/>
      <w:textAlignment w:val="baseline"/>
    </w:pPr>
    <w:rPr>
      <w:rFonts w:cs="Mangal"/>
      <w:kern w:val="3"/>
      <w:sz w:val="24"/>
      <w:szCs w:val="24"/>
    </w:rPr>
  </w:style>
  <w:style w:type="paragraph" w:customStyle="1" w:styleId="ConsPlusNormal">
    <w:name w:val="ConsPlusNormal"/>
    <w:link w:val="ConsPlusNormal0"/>
    <w:qFormat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alibri" w:hAnsi="Calibri" w:cs="Calibri"/>
      <w:color w:val="00000A"/>
      <w:kern w:val="3"/>
      <w:sz w:val="22"/>
      <w:szCs w:val="22"/>
    </w:rPr>
  </w:style>
  <w:style w:type="paragraph" w:customStyle="1" w:styleId="ConsPlusNonformat">
    <w:name w:val="ConsPlusNonformat"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ourier New" w:hAnsi="Courier New" w:cs="Courier New"/>
      <w:color w:val="00000A"/>
      <w:kern w:val="3"/>
    </w:rPr>
  </w:style>
  <w:style w:type="paragraph" w:customStyle="1" w:styleId="ConsPlusCell">
    <w:name w:val="ConsPlusCell"/>
    <w:pPr>
      <w:widowControl w:val="0"/>
      <w:tabs>
        <w:tab w:val="left" w:pos="708"/>
      </w:tabs>
      <w:suppressAutoHyphens/>
      <w:overflowPunct w:val="0"/>
      <w:autoSpaceDN w:val="0"/>
      <w:spacing w:line="100" w:lineRule="atLeast"/>
      <w:textAlignment w:val="baseline"/>
    </w:pPr>
    <w:rPr>
      <w:rFonts w:ascii="Calibri" w:hAnsi="Calibri" w:cs="Calibri"/>
      <w:color w:val="00000A"/>
      <w:kern w:val="3"/>
      <w:sz w:val="22"/>
      <w:szCs w:val="22"/>
    </w:rPr>
  </w:style>
  <w:style w:type="paragraph" w:customStyle="1" w:styleId="TableContents">
    <w:name w:val="Table Contents"/>
    <w:pPr>
      <w:widowControl w:val="0"/>
      <w:suppressLineNumbers/>
      <w:suppressAutoHyphens/>
      <w:autoSpaceDN w:val="0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</w:rPr>
  </w:style>
  <w:style w:type="paragraph" w:customStyle="1" w:styleId="TableHeading">
    <w:name w:val="Table Heading"/>
    <w:pPr>
      <w:widowControl w:val="0"/>
      <w:suppressLineNumbers/>
      <w:suppressAutoHyphens/>
      <w:autoSpaceDN w:val="0"/>
      <w:jc w:val="center"/>
      <w:textAlignment w:val="baseline"/>
    </w:pPr>
    <w:rPr>
      <w:b/>
      <w:bCs/>
      <w:kern w:val="3"/>
      <w:sz w:val="21"/>
      <w:szCs w:val="24"/>
    </w:rPr>
  </w:style>
  <w:style w:type="paragraph" w:customStyle="1" w:styleId="a7">
    <w:name w:val="Таблицы (моноширинный)"/>
    <w:basedOn w:val="Standard"/>
    <w:next w:val="Standard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paragraph" w:customStyle="1" w:styleId="ConsPlusTitle">
    <w:name w:val="ConsPlusTitle"/>
    <w:pPr>
      <w:widowControl w:val="0"/>
      <w:suppressAutoHyphens/>
      <w:autoSpaceDE w:val="0"/>
      <w:autoSpaceDN w:val="0"/>
    </w:pPr>
    <w:rPr>
      <w:rFonts w:ascii="Calibri" w:eastAsia="Arial" w:hAnsi="Calibri" w:cs="Calibri"/>
      <w:b/>
      <w:bCs/>
      <w:sz w:val="22"/>
      <w:szCs w:val="22"/>
      <w:lang w:eastAsia="ar-SA"/>
    </w:rPr>
  </w:style>
  <w:style w:type="paragraph" w:styleId="a8">
    <w:name w:val="Balloon Text"/>
    <w:basedOn w:val="a"/>
    <w:rPr>
      <w:rFonts w:ascii="Tahoma" w:hAnsi="Tahoma"/>
      <w:sz w:val="16"/>
      <w:szCs w:val="16"/>
    </w:rPr>
  </w:style>
  <w:style w:type="character" w:customStyle="1" w:styleId="a9">
    <w:name w:val="Текст выноски Знак"/>
    <w:rPr>
      <w:rFonts w:ascii="Tahoma" w:hAnsi="Tahoma"/>
      <w:sz w:val="16"/>
      <w:szCs w:val="16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</w:style>
  <w:style w:type="paragraph" w:styleId="ae">
    <w:name w:val="List Paragraph"/>
    <w:basedOn w:val="a"/>
    <w:uiPriority w:val="34"/>
    <w:qFormat/>
    <w:rsid w:val="009612DF"/>
    <w:pPr>
      <w:ind w:left="720"/>
      <w:contextualSpacing/>
    </w:pPr>
  </w:style>
  <w:style w:type="character" w:styleId="af">
    <w:name w:val="Hyperlink"/>
    <w:uiPriority w:val="99"/>
    <w:unhideWhenUsed/>
    <w:rsid w:val="00A95047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C65125"/>
    <w:rPr>
      <w:rFonts w:ascii="Calibri" w:hAnsi="Calibri" w:cs="Calibri"/>
      <w:color w:val="00000A"/>
      <w:sz w:val="22"/>
      <w:szCs w:val="22"/>
    </w:rPr>
  </w:style>
  <w:style w:type="table" w:styleId="af0">
    <w:name w:val="Table Grid"/>
    <w:basedOn w:val="a2"/>
    <w:uiPriority w:val="59"/>
    <w:rsid w:val="004625B9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063349"/>
    <w:rPr>
      <w:rFonts w:ascii="Cambria" w:eastAsia="Times New Roman" w:hAnsi="Cambria" w:cs="Times New Roman"/>
      <w:b/>
      <w:bCs/>
      <w:i/>
      <w:iCs/>
      <w:color w:val="4F81BD"/>
    </w:rPr>
  </w:style>
  <w:style w:type="paragraph" w:styleId="af1">
    <w:name w:val="No Spacing"/>
    <w:qFormat/>
    <w:rsid w:val="008F187D"/>
    <w:pPr>
      <w:suppressLineNumbers/>
      <w:suppressAutoHyphens/>
    </w:pPr>
    <w:rPr>
      <w:rFonts w:ascii="Times New Roman" w:eastAsia="Times New Roman" w:hAnsi="Times New Roman" w:cs="Calibri"/>
      <w:kern w:val="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322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598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9276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247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131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54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9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93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789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99B20-8E29-4079-9A46-9F39AE6CB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1676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 Милютина</cp:lastModifiedBy>
  <cp:revision>2</cp:revision>
  <cp:lastPrinted>2025-08-08T12:41:00Z</cp:lastPrinted>
  <dcterms:created xsi:type="dcterms:W3CDTF">2025-08-11T08:59:00Z</dcterms:created>
  <dcterms:modified xsi:type="dcterms:W3CDTF">2025-08-11T08:59:00Z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