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359"/>
      </w:tblGrid>
      <w:tr w:rsidR="008675F7" w:rsidRPr="00BB3FA6" w:rsidTr="00D236C9">
        <w:trPr>
          <w:gridAfter w:val="1"/>
          <w:wAfter w:w="4359" w:type="dxa"/>
        </w:trPr>
        <w:tc>
          <w:tcPr>
            <w:tcW w:w="4077" w:type="dxa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F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67995" cy="57785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77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5F7" w:rsidRPr="00BB3FA6" w:rsidTr="00D236C9">
        <w:trPr>
          <w:gridAfter w:val="1"/>
          <w:wAfter w:w="4359" w:type="dxa"/>
        </w:trPr>
        <w:tc>
          <w:tcPr>
            <w:tcW w:w="4077" w:type="dxa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5F7" w:rsidRPr="00BB3FA6" w:rsidTr="00D236C9">
        <w:tc>
          <w:tcPr>
            <w:tcW w:w="9570" w:type="dxa"/>
            <w:gridSpan w:val="3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FA6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8675F7" w:rsidRPr="00BB3FA6" w:rsidTr="00D236C9">
        <w:tc>
          <w:tcPr>
            <w:tcW w:w="9570" w:type="dxa"/>
            <w:gridSpan w:val="3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5F7" w:rsidRPr="00BB3FA6" w:rsidTr="00D236C9">
        <w:tc>
          <w:tcPr>
            <w:tcW w:w="9570" w:type="dxa"/>
            <w:gridSpan w:val="3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FA6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8675F7" w:rsidRPr="00BB3FA6" w:rsidTr="00D236C9">
        <w:tc>
          <w:tcPr>
            <w:tcW w:w="9570" w:type="dxa"/>
            <w:gridSpan w:val="3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5F7" w:rsidRPr="00BB3FA6" w:rsidTr="00D236C9">
        <w:tc>
          <w:tcPr>
            <w:tcW w:w="9570" w:type="dxa"/>
            <w:gridSpan w:val="3"/>
          </w:tcPr>
          <w:p w:rsidR="008675F7" w:rsidRPr="00BB3FA6" w:rsidRDefault="000F49BE" w:rsidP="005E768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12.08.2025    </w:t>
            </w:r>
            <w:r w:rsidR="005E768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8675F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8675F7" w:rsidRPr="00BB3F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</w:t>
            </w:r>
            <w:r w:rsidR="00EB1E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="008675F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8675F7" w:rsidRPr="00BB3F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</w:t>
            </w:r>
            <w:r w:rsidR="008675F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54A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623</w:t>
            </w:r>
          </w:p>
        </w:tc>
      </w:tr>
      <w:tr w:rsidR="008675F7" w:rsidRPr="00BB3FA6" w:rsidTr="00D236C9">
        <w:tc>
          <w:tcPr>
            <w:tcW w:w="9570" w:type="dxa"/>
            <w:gridSpan w:val="3"/>
          </w:tcPr>
          <w:p w:rsidR="008675F7" w:rsidRPr="00BB3FA6" w:rsidRDefault="008675F7" w:rsidP="00D236C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3FA6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455EAA" w:rsidRDefault="00455EAA">
      <w:pPr>
        <w:spacing w:after="319" w:line="1" w:lineRule="exact"/>
      </w:pPr>
    </w:p>
    <w:p w:rsidR="00455EAA" w:rsidRDefault="00202C94">
      <w:pPr>
        <w:pStyle w:val="20"/>
        <w:shd w:val="clear" w:color="auto" w:fill="auto"/>
        <w:spacing w:after="320" w:line="240" w:lineRule="auto"/>
        <w:ind w:firstLine="0"/>
        <w:jc w:val="center"/>
      </w:pPr>
      <w:r>
        <w:rPr>
          <w:b/>
          <w:bCs/>
        </w:rPr>
        <w:t xml:space="preserve">О проведении </w:t>
      </w:r>
      <w:bookmarkStart w:id="1" w:name="_Hlk237512059"/>
      <w:r>
        <w:rPr>
          <w:b/>
          <w:bCs/>
        </w:rPr>
        <w:t xml:space="preserve">продажи </w:t>
      </w:r>
      <w:r w:rsidR="00AD4794">
        <w:rPr>
          <w:b/>
          <w:bCs/>
        </w:rPr>
        <w:t>недвижимого</w:t>
      </w:r>
      <w:r>
        <w:rPr>
          <w:b/>
          <w:bCs/>
        </w:rPr>
        <w:t xml:space="preserve"> имущества,</w:t>
      </w:r>
      <w:r>
        <w:rPr>
          <w:b/>
          <w:bCs/>
        </w:rPr>
        <w:br/>
        <w:t xml:space="preserve">находящегося </w:t>
      </w:r>
      <w:r w:rsidR="008675F7">
        <w:rPr>
          <w:b/>
          <w:bCs/>
        </w:rPr>
        <w:t xml:space="preserve">в муниципальной собственности муниципального образования Уржумский муниципальный район Кировской области, </w:t>
      </w:r>
      <w:r>
        <w:rPr>
          <w:b/>
          <w:bCs/>
        </w:rPr>
        <w:t>посредством публичного предложения в</w:t>
      </w:r>
      <w:r w:rsidR="008675F7">
        <w:rPr>
          <w:b/>
          <w:bCs/>
        </w:rPr>
        <w:t xml:space="preserve"> </w:t>
      </w:r>
      <w:r>
        <w:rPr>
          <w:b/>
          <w:bCs/>
        </w:rPr>
        <w:t>электронной форме</w:t>
      </w:r>
      <w:bookmarkEnd w:id="1"/>
    </w:p>
    <w:p w:rsidR="008675F7" w:rsidRPr="008675F7" w:rsidRDefault="008675F7" w:rsidP="00AD479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13A6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 на основании </w:t>
      </w:r>
      <w:r w:rsidR="00D54AD2" w:rsidRPr="00D54AD2">
        <w:rPr>
          <w:rFonts w:ascii="Times New Roman" w:hAnsi="Times New Roman"/>
          <w:bCs/>
          <w:sz w:val="28"/>
          <w:szCs w:val="28"/>
        </w:rPr>
        <w:t>решения  Уржумской районной Думы шестого созыва от 26.09.2025 № 40/310 «Об утверждении Программы приватизации муниципального имущества Уржумского муниципального района Кировской области на 2026 год» (с изменениями от 23.12.2025 № 44/333, от 27.02.2026 № 46/341, от 29.04.2026 № 48/352)</w:t>
      </w:r>
      <w:r w:rsidRPr="008675F7">
        <w:rPr>
          <w:rFonts w:ascii="Times New Roman" w:hAnsi="Times New Roman"/>
          <w:sz w:val="28"/>
          <w:szCs w:val="28"/>
        </w:rPr>
        <w:t>, администрация Уржумского муниципального района</w:t>
      </w:r>
      <w:r w:rsidRPr="008675F7">
        <w:rPr>
          <w:rFonts w:ascii="Times New Roman" w:hAnsi="Times New Roman"/>
          <w:bCs/>
          <w:sz w:val="28"/>
          <w:szCs w:val="28"/>
        </w:rPr>
        <w:t xml:space="preserve"> ПОСТАНОВЛЯЕТ:</w:t>
      </w:r>
    </w:p>
    <w:p w:rsidR="008675F7" w:rsidRDefault="008675F7" w:rsidP="008675F7">
      <w:pPr>
        <w:pStyle w:val="11"/>
        <w:shd w:val="clear" w:color="auto" w:fill="auto"/>
        <w:tabs>
          <w:tab w:val="left" w:pos="1344"/>
        </w:tabs>
        <w:spacing w:line="329" w:lineRule="auto"/>
        <w:jc w:val="both"/>
        <w:rPr>
          <w:sz w:val="28"/>
          <w:szCs w:val="28"/>
        </w:rPr>
      </w:pPr>
      <w:bookmarkStart w:id="2" w:name="bookmark0"/>
      <w:bookmarkStart w:id="3" w:name="bookmark1"/>
      <w:r w:rsidRPr="008675F7">
        <w:rPr>
          <w:sz w:val="28"/>
          <w:szCs w:val="28"/>
        </w:rPr>
        <w:t xml:space="preserve">             1. Осуществить мероприятия по продаже</w:t>
      </w:r>
      <w:r w:rsidR="00803087">
        <w:rPr>
          <w:sz w:val="28"/>
          <w:szCs w:val="28"/>
        </w:rPr>
        <w:t xml:space="preserve"> </w:t>
      </w:r>
      <w:r w:rsidR="00D54AD2">
        <w:rPr>
          <w:sz w:val="28"/>
          <w:szCs w:val="28"/>
        </w:rPr>
        <w:t>09</w:t>
      </w:r>
      <w:r w:rsidR="00803087">
        <w:rPr>
          <w:sz w:val="28"/>
          <w:szCs w:val="28"/>
        </w:rPr>
        <w:t>.09.202</w:t>
      </w:r>
      <w:r w:rsidR="003C021C">
        <w:rPr>
          <w:sz w:val="28"/>
          <w:szCs w:val="28"/>
        </w:rPr>
        <w:t>6</w:t>
      </w:r>
      <w:r w:rsidR="00803087">
        <w:rPr>
          <w:sz w:val="28"/>
          <w:szCs w:val="28"/>
        </w:rPr>
        <w:t xml:space="preserve"> в 10:00</w:t>
      </w:r>
      <w:r w:rsidRPr="008675F7">
        <w:rPr>
          <w:sz w:val="28"/>
          <w:szCs w:val="28"/>
        </w:rPr>
        <w:t xml:space="preserve"> </w:t>
      </w:r>
      <w:r w:rsidR="00AD4794">
        <w:rPr>
          <w:sz w:val="28"/>
          <w:szCs w:val="28"/>
        </w:rPr>
        <w:t xml:space="preserve">недвижимого имущества, </w:t>
      </w:r>
      <w:r w:rsidRPr="008675F7">
        <w:rPr>
          <w:sz w:val="28"/>
          <w:szCs w:val="28"/>
        </w:rPr>
        <w:t xml:space="preserve">находящегося в </w:t>
      </w:r>
      <w:r w:rsidR="00AD4794">
        <w:rPr>
          <w:sz w:val="28"/>
          <w:szCs w:val="28"/>
        </w:rPr>
        <w:t>муниципальной собственности муниципального образования Уржумский муниципальный район Кировской области,</w:t>
      </w:r>
      <w:r w:rsidRPr="008675F7">
        <w:rPr>
          <w:sz w:val="28"/>
          <w:szCs w:val="28"/>
        </w:rPr>
        <w:t xml:space="preserve"> путем продажи посредством публичного предложения </w:t>
      </w:r>
      <w:r w:rsidR="00AD4794" w:rsidRPr="008675F7">
        <w:rPr>
          <w:sz w:val="28"/>
          <w:szCs w:val="28"/>
        </w:rPr>
        <w:t>в электронной форме</w:t>
      </w:r>
      <w:r w:rsidR="00AD4794">
        <w:rPr>
          <w:sz w:val="28"/>
          <w:szCs w:val="28"/>
        </w:rPr>
        <w:t xml:space="preserve"> </w:t>
      </w:r>
      <w:r w:rsidR="00AD4794" w:rsidRPr="008675F7">
        <w:rPr>
          <w:sz w:val="28"/>
          <w:szCs w:val="28"/>
        </w:rPr>
        <w:t xml:space="preserve"> </w:t>
      </w:r>
      <w:r w:rsidRPr="008675F7">
        <w:rPr>
          <w:sz w:val="28"/>
          <w:szCs w:val="28"/>
        </w:rPr>
        <w:t>с использованием открытой формы подачи предложений по цене</w:t>
      </w:r>
      <w:r w:rsidR="00AD4794">
        <w:rPr>
          <w:sz w:val="28"/>
          <w:szCs w:val="28"/>
        </w:rPr>
        <w:t>:</w:t>
      </w:r>
    </w:p>
    <w:p w:rsidR="00AD4794" w:rsidRPr="00AD4794" w:rsidRDefault="00AD4794" w:rsidP="008675F7">
      <w:pPr>
        <w:pStyle w:val="11"/>
        <w:shd w:val="clear" w:color="auto" w:fill="auto"/>
        <w:tabs>
          <w:tab w:val="left" w:pos="1344"/>
        </w:tabs>
        <w:spacing w:line="32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54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54AD2" w:rsidRPr="00D54AD2">
        <w:rPr>
          <w:sz w:val="28"/>
          <w:szCs w:val="28"/>
        </w:rPr>
        <w:t xml:space="preserve">- Здание, с кадастровым номером 43:35:310132:234, общей площадью 43,5 кв.м., по адресу: Российская Федерация, Кировская область, м.р-н Уржумский, г.п. Уржумское, г Уржум, ул Красная, д. 118, с земельным участком, кадастровый номер 43:35:310132:526, общей площадью 940 +/- 5 кв.м., категория земель: земли населенных пунктов, разрешенное использование: для индивидуального </w:t>
      </w:r>
      <w:r w:rsidR="00D54AD2" w:rsidRPr="00D54AD2">
        <w:rPr>
          <w:sz w:val="28"/>
          <w:szCs w:val="28"/>
        </w:rPr>
        <w:lastRenderedPageBreak/>
        <w:t>жилищного строительства, хранение автотранспорта, кадастровая стоимость 81 731,28 (Восемьдесят одна тысяча семьсот тридцать один) рубль 28 копеек, по адресу: Российская Федерация, Кировская область, Уржумский муниципальный район, город Уржум, Красная улица.</w:t>
      </w:r>
    </w:p>
    <w:p w:rsidR="00AD4794" w:rsidRDefault="00AD4794" w:rsidP="00AD4794">
      <w:pPr>
        <w:shd w:val="clear" w:color="auto" w:fill="FFFFFF"/>
        <w:autoSpaceDN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D4794">
        <w:rPr>
          <w:rFonts w:ascii="Times New Roman" w:hAnsi="Times New Roman" w:cs="Times New Roman"/>
          <w:sz w:val="28"/>
          <w:szCs w:val="28"/>
        </w:rPr>
        <w:t>2. Установить начальную цену продажи имущества:</w:t>
      </w:r>
    </w:p>
    <w:p w:rsidR="00AD4794" w:rsidRDefault="00AD4794" w:rsidP="00AD4794">
      <w:pPr>
        <w:shd w:val="clear" w:color="auto" w:fill="FFFFFF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4AD2" w:rsidRPr="00D54AD2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37341967"/>
      <w:r w:rsidR="00D54AD2" w:rsidRPr="00D54AD2">
        <w:rPr>
          <w:rFonts w:ascii="Times New Roman" w:hAnsi="Times New Roman" w:cs="Times New Roman"/>
          <w:sz w:val="28"/>
          <w:szCs w:val="28"/>
        </w:rPr>
        <w:t>240 947,00 (Двести сорок тысяч девятьсот сорок семь) рублей, в том числе НДС 36 063,05 (Тридцать шесть тысяч шестьдесят три) рубля 05 копеек, из них стоимость здания 199 986,00 (Сто девяносто девять тысяч девятьсот восемьдесят шесть) рублей, в том числе НДС 36 063,05 (Тридцать шесть тысяч шестьдесят три) рубля 05 копеек, стоимость земельного участка 40 961,00 (Сорок тысяч девятьсот шестьдесят один) рубль</w:t>
      </w:r>
      <w:r w:rsidRPr="00CE4EBA">
        <w:rPr>
          <w:rFonts w:ascii="Times New Roman" w:hAnsi="Times New Roman" w:cs="Times New Roman"/>
          <w:sz w:val="28"/>
          <w:szCs w:val="28"/>
        </w:rPr>
        <w:t>.</w:t>
      </w:r>
    </w:p>
    <w:p w:rsidR="00FD68DA" w:rsidRPr="00AD4794" w:rsidRDefault="00FD68DA" w:rsidP="00AD4794">
      <w:pPr>
        <w:shd w:val="clear" w:color="auto" w:fill="FFFFFF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D68DA">
        <w:t xml:space="preserve"> </w:t>
      </w:r>
      <w:r w:rsidRPr="00FD68DA">
        <w:rPr>
          <w:rFonts w:ascii="Times New Roman" w:hAnsi="Times New Roman" w:cs="Times New Roman"/>
          <w:sz w:val="28"/>
          <w:szCs w:val="28"/>
        </w:rPr>
        <w:t>Установить размер задатка - 10% начальной (минимальной) цены договора – 24 094,70 (Двадцать четыре тысячи девяносто четыре) рубля 70 копеек.</w:t>
      </w:r>
    </w:p>
    <w:bookmarkEnd w:id="4"/>
    <w:p w:rsidR="00AD4794" w:rsidRDefault="00AD4794" w:rsidP="008675F7">
      <w:pPr>
        <w:pStyle w:val="11"/>
        <w:shd w:val="clear" w:color="auto" w:fill="auto"/>
        <w:tabs>
          <w:tab w:val="left" w:pos="1344"/>
        </w:tabs>
        <w:spacing w:line="32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D68D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8675F7" w:rsidRPr="008675F7">
        <w:rPr>
          <w:sz w:val="28"/>
          <w:szCs w:val="28"/>
        </w:rPr>
        <w:t>Установить величину понижения первоначального предложения начальной цены («шаг понижения») недвижимого имущества</w:t>
      </w:r>
      <w:r>
        <w:rPr>
          <w:sz w:val="28"/>
          <w:szCs w:val="28"/>
        </w:rPr>
        <w:t xml:space="preserve"> – 10% от </w:t>
      </w:r>
      <w:r w:rsidRPr="00AD4794">
        <w:rPr>
          <w:sz w:val="28"/>
          <w:szCs w:val="28"/>
        </w:rPr>
        <w:t>начальн</w:t>
      </w:r>
      <w:r>
        <w:rPr>
          <w:sz w:val="28"/>
          <w:szCs w:val="28"/>
        </w:rPr>
        <w:t>ой</w:t>
      </w:r>
      <w:r w:rsidRPr="00AD4794">
        <w:rPr>
          <w:sz w:val="28"/>
          <w:szCs w:val="28"/>
        </w:rPr>
        <w:t xml:space="preserve"> цен</w:t>
      </w:r>
      <w:r>
        <w:rPr>
          <w:sz w:val="28"/>
          <w:szCs w:val="28"/>
        </w:rPr>
        <w:t>ы</w:t>
      </w:r>
      <w:r w:rsidRPr="00AD4794">
        <w:rPr>
          <w:sz w:val="28"/>
          <w:szCs w:val="28"/>
        </w:rPr>
        <w:t xml:space="preserve"> продажи имущества</w:t>
      </w:r>
      <w:r>
        <w:rPr>
          <w:sz w:val="28"/>
          <w:szCs w:val="28"/>
        </w:rPr>
        <w:t xml:space="preserve"> – </w:t>
      </w:r>
      <w:bookmarkStart w:id="5" w:name="_Hlk237342022"/>
      <w:r w:rsidR="00D54AD2">
        <w:rPr>
          <w:sz w:val="28"/>
          <w:szCs w:val="28"/>
        </w:rPr>
        <w:t>24 09</w:t>
      </w:r>
      <w:r w:rsidR="00DF7454">
        <w:rPr>
          <w:sz w:val="28"/>
          <w:szCs w:val="28"/>
        </w:rPr>
        <w:t>4</w:t>
      </w:r>
      <w:r w:rsidR="00D54AD2">
        <w:rPr>
          <w:sz w:val="28"/>
          <w:szCs w:val="28"/>
        </w:rPr>
        <w:t>,</w:t>
      </w:r>
      <w:r w:rsidR="00DF7454">
        <w:rPr>
          <w:sz w:val="28"/>
          <w:szCs w:val="28"/>
        </w:rPr>
        <w:t>70</w:t>
      </w:r>
      <w:r w:rsidR="00D54AD2">
        <w:rPr>
          <w:sz w:val="28"/>
          <w:szCs w:val="28"/>
        </w:rPr>
        <w:t xml:space="preserve"> (Двадцать четыре тысячи девяносто </w:t>
      </w:r>
      <w:r w:rsidR="00DF7454">
        <w:rPr>
          <w:sz w:val="28"/>
          <w:szCs w:val="28"/>
        </w:rPr>
        <w:t>четыре</w:t>
      </w:r>
      <w:r w:rsidR="00D54AD2">
        <w:rPr>
          <w:sz w:val="28"/>
          <w:szCs w:val="28"/>
        </w:rPr>
        <w:t>) рубл</w:t>
      </w:r>
      <w:r w:rsidR="00DF7454">
        <w:rPr>
          <w:sz w:val="28"/>
          <w:szCs w:val="28"/>
        </w:rPr>
        <w:t>я 70 копеек</w:t>
      </w:r>
      <w:r>
        <w:rPr>
          <w:sz w:val="28"/>
          <w:szCs w:val="28"/>
        </w:rPr>
        <w:t>.</w:t>
      </w:r>
    </w:p>
    <w:bookmarkEnd w:id="5"/>
    <w:p w:rsidR="005D702F" w:rsidRDefault="00AD4794" w:rsidP="005D702F">
      <w:pPr>
        <w:pStyle w:val="11"/>
        <w:shd w:val="clear" w:color="auto" w:fill="auto"/>
        <w:tabs>
          <w:tab w:val="left" w:pos="1366"/>
        </w:tabs>
        <w:spacing w:line="32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D68DA">
        <w:rPr>
          <w:sz w:val="28"/>
          <w:szCs w:val="28"/>
        </w:rPr>
        <w:t>5</w:t>
      </w:r>
      <w:r w:rsidR="008675F7" w:rsidRPr="008675F7">
        <w:rPr>
          <w:sz w:val="28"/>
          <w:szCs w:val="28"/>
        </w:rPr>
        <w:t>. Установить величину повышения цены в случае</w:t>
      </w:r>
      <w:r w:rsidR="00E22C97">
        <w:rPr>
          <w:sz w:val="28"/>
          <w:szCs w:val="28"/>
        </w:rPr>
        <w:t>,</w:t>
      </w:r>
      <w:r w:rsidR="008675F7" w:rsidRPr="008675F7">
        <w:rPr>
          <w:sz w:val="28"/>
          <w:szCs w:val="28"/>
        </w:rPr>
        <w:t xml:space="preserve"> если несколько участников продажи посредством публичного предложения подтвердят цену первоначального предложения или цену предложения, сложившуюся на одном из «шагов понижения» («шаг аукциона»), в размере </w:t>
      </w:r>
      <w:bookmarkStart w:id="6" w:name="_Hlk237342042"/>
      <w:r w:rsidR="003C021C">
        <w:rPr>
          <w:sz w:val="28"/>
          <w:szCs w:val="28"/>
        </w:rPr>
        <w:t>12 047,50 (Двенадцать тысяч сорок семь) рублей 50 копеек</w:t>
      </w:r>
      <w:r w:rsidR="005D702F">
        <w:rPr>
          <w:sz w:val="28"/>
          <w:szCs w:val="28"/>
        </w:rPr>
        <w:t>.</w:t>
      </w:r>
    </w:p>
    <w:bookmarkEnd w:id="6"/>
    <w:p w:rsidR="008675F7" w:rsidRPr="005D702F" w:rsidRDefault="005D702F" w:rsidP="005D702F">
      <w:pPr>
        <w:pStyle w:val="11"/>
        <w:shd w:val="clear" w:color="auto" w:fill="auto"/>
        <w:tabs>
          <w:tab w:val="left" w:pos="136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D68D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8675F7" w:rsidRPr="008675F7">
        <w:rPr>
          <w:sz w:val="28"/>
          <w:szCs w:val="28"/>
        </w:rPr>
        <w:t xml:space="preserve">Установить минимальную цену предложения, по которой может быть продано </w:t>
      </w:r>
      <w:r>
        <w:rPr>
          <w:sz w:val="28"/>
          <w:szCs w:val="28"/>
        </w:rPr>
        <w:t>недвижимое</w:t>
      </w:r>
      <w:r w:rsidR="008675F7" w:rsidRPr="008675F7">
        <w:rPr>
          <w:sz w:val="28"/>
          <w:szCs w:val="28"/>
        </w:rPr>
        <w:t xml:space="preserve"> </w:t>
      </w:r>
      <w:r w:rsidR="008675F7" w:rsidRPr="005D702F">
        <w:rPr>
          <w:sz w:val="28"/>
          <w:szCs w:val="28"/>
        </w:rPr>
        <w:t xml:space="preserve">имущество («цену отсечения»), </w:t>
      </w:r>
      <w:r w:rsidRPr="005D702F">
        <w:rPr>
          <w:sz w:val="28"/>
          <w:szCs w:val="28"/>
        </w:rPr>
        <w:t xml:space="preserve">в размере </w:t>
      </w:r>
      <w:bookmarkStart w:id="7" w:name="_Hlk237341994"/>
      <w:r w:rsidR="003C021C">
        <w:rPr>
          <w:sz w:val="28"/>
          <w:szCs w:val="28"/>
        </w:rPr>
        <w:t>120 473,50 (Сто двадцать тысяч четыреста семьдесят три) рубля 50</w:t>
      </w:r>
      <w:r w:rsidRPr="005D702F">
        <w:rPr>
          <w:sz w:val="28"/>
          <w:szCs w:val="28"/>
        </w:rPr>
        <w:t xml:space="preserve"> копеек</w:t>
      </w:r>
      <w:r w:rsidR="008675F7" w:rsidRPr="005D702F">
        <w:rPr>
          <w:sz w:val="28"/>
          <w:szCs w:val="28"/>
        </w:rPr>
        <w:t>.</w:t>
      </w:r>
    </w:p>
    <w:bookmarkEnd w:id="7"/>
    <w:p w:rsidR="005D702F" w:rsidRPr="005D702F" w:rsidRDefault="00FD68DA" w:rsidP="005D702F">
      <w:pPr>
        <w:pStyle w:val="ad"/>
        <w:spacing w:line="360" w:lineRule="auto"/>
        <w:ind w:right="139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="005D702F" w:rsidRPr="005D702F">
        <w:rPr>
          <w:sz w:val="28"/>
          <w:szCs w:val="28"/>
        </w:rPr>
        <w:t>. Утвердить документацию по продаже муниципального имущества посредством публичного предложения в электронной форме, прилагается.</w:t>
      </w:r>
    </w:p>
    <w:p w:rsidR="005D702F" w:rsidRPr="005D702F" w:rsidRDefault="00FD68DA" w:rsidP="005D70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702F" w:rsidRPr="005D702F">
        <w:rPr>
          <w:rFonts w:ascii="Times New Roman" w:hAnsi="Times New Roman" w:cs="Times New Roman"/>
          <w:sz w:val="28"/>
          <w:szCs w:val="28"/>
        </w:rPr>
        <w:t xml:space="preserve">. </w:t>
      </w:r>
      <w:r w:rsidR="003C021C" w:rsidRPr="003C021C">
        <w:rPr>
          <w:rFonts w:ascii="Times New Roman" w:hAnsi="Times New Roman" w:cs="Times New Roman"/>
          <w:sz w:val="28"/>
          <w:szCs w:val="28"/>
        </w:rPr>
        <w:t xml:space="preserve">Привлечь для организации продажи муниципального имущества ООО «РТС-тендер», включенное в Перечень юридических лиц для организации продажи государственного и муниципального имущества в электронной форме, утвержденный распоряжением Правительства Российской Федерации от </w:t>
      </w:r>
      <w:r w:rsidR="003C021C" w:rsidRPr="003C021C">
        <w:rPr>
          <w:rFonts w:ascii="Times New Roman" w:hAnsi="Times New Roman" w:cs="Times New Roman"/>
          <w:sz w:val="28"/>
          <w:szCs w:val="28"/>
        </w:rPr>
        <w:lastRenderedPageBreak/>
        <w:t>04.12.2015 № 2488-р.</w:t>
      </w:r>
    </w:p>
    <w:p w:rsidR="003C021C" w:rsidRDefault="00FD68DA" w:rsidP="003C02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702F" w:rsidRPr="005D702F">
        <w:rPr>
          <w:rFonts w:ascii="Times New Roman" w:hAnsi="Times New Roman" w:cs="Times New Roman"/>
          <w:sz w:val="28"/>
          <w:szCs w:val="28"/>
        </w:rPr>
        <w:t xml:space="preserve">. Отделу земельно-имущественных отношений администрации Уржумского муниципального района разместить информационное сообщение о проведении продажи муниципального имущества посредством публичного предложения в электронной форме </w:t>
      </w:r>
      <w:r w:rsidR="003C021C" w:rsidRPr="003C021C">
        <w:rPr>
          <w:rFonts w:ascii="Times New Roman" w:hAnsi="Times New Roman" w:cs="Times New Roman"/>
          <w:sz w:val="28"/>
          <w:szCs w:val="28"/>
        </w:rPr>
        <w:t xml:space="preserve">на электронной площадке в информационно-телекоммуникационной сети «Интернет» ООО «РТС-тендер» www.rts-tender.ru, на сайте http://www.torgi.gov.ru, на официальном Интернет - сайте органов местного самоуправления Уржумского муниципального района Кировской области с официальным адресом: https://urzhumskij-r43.gosweb.gosuslugi.ru/ </w:t>
      </w:r>
    </w:p>
    <w:p w:rsidR="001D0BB2" w:rsidRDefault="00FD68DA" w:rsidP="003C021C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D702F" w:rsidRPr="001D0BB2">
        <w:rPr>
          <w:rFonts w:ascii="Times New Roman" w:hAnsi="Times New Roman" w:cs="Times New Roman"/>
          <w:sz w:val="28"/>
          <w:szCs w:val="28"/>
        </w:rPr>
        <w:t>.</w:t>
      </w:r>
      <w:r w:rsidR="005D702F" w:rsidRPr="005D702F">
        <w:rPr>
          <w:rFonts w:ascii="Times New Roman" w:hAnsi="Times New Roman" w:cs="Times New Roman"/>
          <w:sz w:val="28"/>
          <w:szCs w:val="28"/>
        </w:rPr>
        <w:t xml:space="preserve">  </w:t>
      </w:r>
      <w:r w:rsidR="001D0BB2" w:rsidRPr="00701EB8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первого заместителя главы администрации Уржумского муниципального района (С.Н. Хабибуллину).</w:t>
      </w:r>
    </w:p>
    <w:p w:rsidR="005D702F" w:rsidRDefault="001D0BB2" w:rsidP="005D702F">
      <w:pPr>
        <w:pStyle w:val="11"/>
        <w:shd w:val="clear" w:color="auto" w:fill="auto"/>
        <w:tabs>
          <w:tab w:val="left" w:pos="136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D68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D702F" w:rsidRPr="005D702F">
        <w:rPr>
          <w:sz w:val="28"/>
          <w:szCs w:val="28"/>
        </w:rPr>
        <w:t>1</w:t>
      </w:r>
      <w:r w:rsidR="00FD68DA">
        <w:rPr>
          <w:sz w:val="28"/>
          <w:szCs w:val="28"/>
        </w:rPr>
        <w:t>1</w:t>
      </w:r>
      <w:r w:rsidR="005D702F" w:rsidRPr="005D702F">
        <w:rPr>
          <w:sz w:val="28"/>
          <w:szCs w:val="28"/>
        </w:rPr>
        <w:t>. Настоящее постановление вступает в силу с</w:t>
      </w:r>
      <w:r w:rsidR="005D702F" w:rsidRPr="00847D17">
        <w:rPr>
          <w:sz w:val="28"/>
          <w:szCs w:val="28"/>
        </w:rPr>
        <w:t xml:space="preserve"> момента подписания</w:t>
      </w:r>
      <w:r>
        <w:rPr>
          <w:sz w:val="28"/>
          <w:szCs w:val="28"/>
        </w:rPr>
        <w:t>.</w:t>
      </w:r>
    </w:p>
    <w:p w:rsidR="001D0BB2" w:rsidRDefault="001D0BB2" w:rsidP="005D702F">
      <w:pPr>
        <w:pStyle w:val="11"/>
        <w:shd w:val="clear" w:color="auto" w:fill="auto"/>
        <w:tabs>
          <w:tab w:val="left" w:pos="1366"/>
        </w:tabs>
        <w:spacing w:line="360" w:lineRule="auto"/>
        <w:jc w:val="both"/>
        <w:rPr>
          <w:sz w:val="28"/>
          <w:szCs w:val="28"/>
        </w:rPr>
      </w:pPr>
    </w:p>
    <w:p w:rsidR="00CE35C2" w:rsidRDefault="00CE35C2" w:rsidP="001D0BB2">
      <w:pPr>
        <w:jc w:val="both"/>
        <w:rPr>
          <w:rFonts w:ascii="Times New Roman" w:hAnsi="Times New Roman"/>
          <w:sz w:val="28"/>
          <w:szCs w:val="28"/>
        </w:rPr>
      </w:pPr>
    </w:p>
    <w:p w:rsidR="001D0BB2" w:rsidRDefault="001D0BB2" w:rsidP="001D0B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1D0BB2" w:rsidRPr="000E0E8D" w:rsidRDefault="001D0BB2" w:rsidP="001D0BB2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BB3FA6">
        <w:rPr>
          <w:rFonts w:ascii="Times New Roman" w:hAnsi="Times New Roman"/>
          <w:sz w:val="28"/>
          <w:szCs w:val="28"/>
        </w:rPr>
        <w:t>Уржумского муниципального района</w:t>
      </w:r>
      <w:r w:rsidR="00E15231">
        <w:rPr>
          <w:rFonts w:ascii="Times New Roman" w:hAnsi="Times New Roman"/>
          <w:sz w:val="28"/>
          <w:szCs w:val="28"/>
        </w:rPr>
        <w:t xml:space="preserve">     </w:t>
      </w:r>
      <w:r w:rsidR="004268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В.В. Байбородов</w:t>
      </w:r>
    </w:p>
    <w:p w:rsidR="008675F7" w:rsidRDefault="008675F7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ИНФОРМАЦИОННОЕ СООБЩЕНИЕ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о продаже недвижимого имущества, находящегося в муниципальной собственности муниципального образования Уржумский муниципальный район Кировской области, посредством публичного предложения в электронной форме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i/>
          <w:szCs w:val="20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i/>
          <w:szCs w:val="20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i/>
          <w:szCs w:val="20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i/>
          <w:szCs w:val="20"/>
          <w:lang w:bidi="ar-SA"/>
        </w:rPr>
      </w:pPr>
    </w:p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21"/>
        <w:gridCol w:w="4093"/>
        <w:gridCol w:w="991"/>
      </w:tblGrid>
      <w:tr w:rsidR="00965023" w:rsidRPr="00965023" w:rsidTr="00A26552"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>Дата начала приема заявок:</w:t>
            </w:r>
          </w:p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>13 августа 2026 г. 08:00 (МСК.)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</w:p>
        </w:tc>
      </w:tr>
      <w:tr w:rsidR="00965023" w:rsidRPr="00965023" w:rsidTr="00A26552">
        <w:trPr>
          <w:trHeight w:val="502"/>
        </w:trPr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 xml:space="preserve">Дата окончания приема заявок: </w:t>
            </w:r>
          </w:p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>07 сентября 2026 г. 15:00 (МСК.)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</w:p>
        </w:tc>
      </w:tr>
      <w:tr w:rsidR="00965023" w:rsidRPr="00965023" w:rsidTr="00A26552"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>Дата определения участников:</w:t>
            </w:r>
          </w:p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>08 сентября 2026 г.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</w:p>
        </w:tc>
      </w:tr>
      <w:tr w:rsidR="00965023" w:rsidRPr="00965023" w:rsidTr="00A26552"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>Дата (способ продажи):</w:t>
            </w:r>
          </w:p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  <w:r w:rsidRPr="00965023">
              <w:t>09 сентября 2026 г. 10:00 (МСК.)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965023" w:rsidRPr="00965023" w:rsidRDefault="00965023" w:rsidP="00965023">
            <w:pPr>
              <w:spacing w:line="264" w:lineRule="auto"/>
              <w:ind w:right="57"/>
              <w:jc w:val="both"/>
            </w:pPr>
          </w:p>
        </w:tc>
      </w:tr>
    </w:tbl>
    <w:p w:rsidR="00965023" w:rsidRPr="00965023" w:rsidRDefault="00965023" w:rsidP="00965023">
      <w:pPr>
        <w:widowControl/>
        <w:spacing w:line="264" w:lineRule="auto"/>
        <w:ind w:right="57" w:firstLine="720"/>
        <w:jc w:val="both"/>
        <w:rPr>
          <w:rFonts w:ascii="Times New Roman" w:eastAsia="Times New Roman" w:hAnsi="Times New Roman" w:cs="Times New Roman"/>
          <w:sz w:val="22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 w:val="28"/>
          <w:szCs w:val="20"/>
          <w:lang w:bidi="ar-SA"/>
        </w:rPr>
        <w:br w:type="page"/>
      </w: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lastRenderedPageBreak/>
        <w:t>СОДЕРЖАНИЕ: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1. Основные понятия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2. Правовое регулирование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3. Сведения о продаже посредством публичного предложения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4. Место, сроки подачи (приема) заявок, определения участников и подведения итогов продажи посредством публичного предложения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5. Сроки и порядок регистрации на электронной площадке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6. Порядок подачи (приема) и отзыва Заявок 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7. Перечень документов, представляемых участниками торгов и требования к их оформлению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8. Ограничения участия в продаже отдельных категорий физических и юридических лиц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9. Порядок внесения и возврата задатка 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highlight w:val="yellow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10. Порядок ознакомления со сведениями об Имуществе, выставляемом на продажу посредством публичного предложения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11. Порядок определения участников продажи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12. Порядок проведения продажи посредствам публичного предложения и определения победителя 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13. Срок заключения договора купли-продажи имущества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14. Переход права собственности на федеральное имущество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15. Заключительные положения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Приложение 1 (заявка)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Приложение 2 (договор купли-продажи) 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br/>
      </w: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rPr>
          <w:rFonts w:ascii="TimesNewRoman" w:eastAsia="Times New Roman" w:hAnsi="TimesNew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tabs>
          <w:tab w:val="left" w:pos="709"/>
          <w:tab w:val="left" w:pos="3544"/>
          <w:tab w:val="left" w:pos="5103"/>
        </w:tabs>
        <w:spacing w:line="264" w:lineRule="auto"/>
        <w:ind w:right="57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lastRenderedPageBreak/>
        <w:t>1. Основные понятия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Имущество (лоты) аукциона (объекты)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– имущество, находящееся в муниципальной собственности муниципального образования Уржумский муниципальный район Кировской области, права на которое передается по договору купли-продажи имущества (далее – Имущество).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 xml:space="preserve">Лот </w:t>
      </w:r>
      <w:r w:rsidRPr="00965023">
        <w:rPr>
          <w:rFonts w:ascii="Times New Roman" w:eastAsia="Times New Roman" w:hAnsi="Times New Roman" w:cs="Times New Roman"/>
          <w:lang w:bidi="ar-SA"/>
        </w:rPr>
        <w:t>– Имущество, являющееся предметом торгов, реализуемое в ходе проведения одной процедуры продажи.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 xml:space="preserve">Предмет продажи посредством публичного предложения </w:t>
      </w:r>
      <w:r w:rsidRPr="00965023">
        <w:rPr>
          <w:rFonts w:ascii="Times New Roman" w:eastAsia="Times New Roman" w:hAnsi="Times New Roman" w:cs="Times New Roman"/>
          <w:lang w:bidi="ar-SA"/>
        </w:rPr>
        <w:t>– продажа Имущества (лота).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 xml:space="preserve">Цена первоначального предложения – </w:t>
      </w:r>
      <w:r w:rsidRPr="00965023">
        <w:rPr>
          <w:rFonts w:ascii="Times New Roman" w:eastAsia="Times New Roman" w:hAnsi="Times New Roman" w:cs="Times New Roman"/>
          <w:bCs/>
          <w:lang w:bidi="ar-SA"/>
        </w:rPr>
        <w:t>цена продажи Имущества (лота).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 xml:space="preserve">Информационное сообщение о проведении продажи посредством публичного предложения (далее – Информационное сообщение) – </w:t>
      </w:r>
      <w:r w:rsidRPr="00965023">
        <w:rPr>
          <w:rFonts w:ascii="Times New Roman" w:eastAsia="Times New Roman" w:hAnsi="Times New Roman" w:cs="Times New Roman"/>
          <w:bCs/>
          <w:lang w:bidi="ar-SA"/>
        </w:rPr>
        <w:t>комплект документов, содержащий сведения о проведении продажи посредством публичного предложения, о предмете продажи, условиях и порядке ее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Продавец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– муниципальное образование Уржумский муниципальный район Кировской области.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Оператор электронной площадки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в соответствии с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 - 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 в информационно-телекоммуникационной сети «Интернет».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Заявка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– комплект документов, представленный претендентом в срок и по форме, которые установлены в Информационном сообщении.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Претендент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>– юридическое лицо, физическое лицо или физическое лицо в качестве индивидуального предпринимателя, прошедшее процедуру регистрации в соответствии с Регламентом ЭТП, подавшее в установленном порядке заявку и документы для участия в продаже, намеревающееся принять участие в продаже посредством публичного предложения.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Участник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>– юридическое лицо, физическое лицо или физическое лицо в качестве индивидуального предпринимателя,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Победитель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Участник продажи, предложивший наиболее высокую цену за имущество на продаже посредством публичного предложения и определенный, в установленном законодательстве Российской Федерации порядке, для заключения договора купли-продажи с Продавцом по результатам продажи в электронной форме.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Открытая часть электронной площадки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Закрытая часть электронной площадки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 к информации и выполнять определенные действия.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Электронная подпись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lastRenderedPageBreak/>
        <w:t>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Электронный документ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Электронный образ документа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Электронное сообщение (электронное уведомление)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Электронный журнал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электронный документ,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электронной продажи.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«Личный кабинет»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965023" w:rsidRPr="00965023" w:rsidRDefault="00965023" w:rsidP="009650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Официальные сайты по продаже имущества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- официальный сайт Российской Федерации для размещения информации о проведении торгов в сети Интернет www.torgi.gov.ru, официальный сайт </w:t>
      </w:r>
      <w:r w:rsidRPr="0096502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образования: </w:t>
      </w:r>
      <w:hyperlink r:id="rId9" w:history="1">
        <w:r w:rsidRPr="00965023">
          <w:rPr>
            <w:rFonts w:ascii="Times New Roman" w:eastAsia="Times New Roman" w:hAnsi="Times New Roman" w:cs="Times New Roman"/>
            <w:color w:val="auto"/>
            <w:u w:val="single"/>
            <w:lang w:val="en-US" w:bidi="ar-SA"/>
          </w:rPr>
          <w:t>https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://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val="en-US" w:bidi="ar-SA"/>
          </w:rPr>
          <w:t>urzhumskij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-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val="en-US" w:bidi="ar-SA"/>
          </w:rPr>
          <w:t>r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43.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val="en-US" w:bidi="ar-SA"/>
          </w:rPr>
          <w:t>gosweb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val="en-US" w:bidi="ar-SA"/>
          </w:rPr>
          <w:t>gosuslugi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val="en-US" w:bidi="ar-SA"/>
          </w:rPr>
          <w:t>ru</w:t>
        </w:r>
        <w:r w:rsidRPr="00965023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/</w:t>
        </w:r>
      </w:hyperlink>
      <w:r w:rsidRPr="00965023">
        <w:rPr>
          <w:rFonts w:ascii="Times New Roman" w:eastAsia="Times New Roman" w:hAnsi="Times New Roman" w:cs="Times New Roman"/>
          <w:lang w:bidi="ar-SA"/>
        </w:rPr>
        <w:t xml:space="preserve">, сайт </w:t>
      </w:r>
      <w:r w:rsidRPr="00965023">
        <w:rPr>
          <w:rFonts w:ascii="Times New Roman" w:eastAsia="Times New Roman" w:hAnsi="Times New Roman" w:cs="Times New Roman"/>
          <w:color w:val="auto"/>
          <w:lang w:bidi="ar-SA"/>
        </w:rPr>
        <w:t xml:space="preserve">электронной площадки в информационно-телекоммуникационной сети «Интернет» </w:t>
      </w:r>
      <w:r w:rsidRPr="00965023">
        <w:rPr>
          <w:rFonts w:ascii="Times New Roman" w:eastAsia="Times New Roman" w:hAnsi="Times New Roman" w:cs="Times New Roman"/>
          <w:lang w:bidi="ar-SA"/>
        </w:rPr>
        <w:t>ООО «РТС-Тендер»</w:t>
      </w:r>
      <w:r w:rsidRPr="00965023">
        <w:rPr>
          <w:rFonts w:ascii="Times New Roman" w:eastAsia="Times New Roman" w:hAnsi="Times New Roman" w:cs="Times New Roman"/>
          <w:color w:val="auto"/>
          <w:lang w:bidi="ar-SA"/>
        </w:rPr>
        <w:t xml:space="preserve">: </w:t>
      </w:r>
      <w:hyperlink r:id="rId10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www.rts-tender.ru</w:t>
        </w:r>
      </w:hyperlink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tabs>
          <w:tab w:val="left" w:pos="709"/>
          <w:tab w:val="left" w:pos="1701"/>
          <w:tab w:val="left" w:pos="3686"/>
        </w:tabs>
        <w:spacing w:line="264" w:lineRule="auto"/>
        <w:ind w:right="57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2. Правовое регулирование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Аукцион проводится в соответствии с: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 Гражданским кодексом Российской Федерации;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965023" w:rsidRPr="00965023" w:rsidRDefault="00965023" w:rsidP="00965023">
      <w:pPr>
        <w:widowControl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- </w:t>
      </w:r>
      <w:r w:rsidRPr="00965023">
        <w:rPr>
          <w:rFonts w:ascii="Times New Roman" w:eastAsia="Times New Roman" w:hAnsi="Times New Roman" w:cs="Times New Roman"/>
          <w:bCs/>
          <w:lang w:bidi="ar-SA"/>
        </w:rPr>
        <w:t>решение  Уржумской районной Думы шестого созыва</w:t>
      </w:r>
      <w:r w:rsidRPr="00965023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на основании </w:t>
      </w:r>
      <w:r w:rsidRPr="00965023">
        <w:rPr>
          <w:rFonts w:ascii="Times New Roman" w:eastAsia="Times New Roman" w:hAnsi="Times New Roman" w:cs="Times New Roman"/>
          <w:bCs/>
          <w:lang w:bidi="ar-SA"/>
        </w:rPr>
        <w:t>решения  Уржумской районной Думы шестого созыва</w:t>
      </w:r>
      <w:r w:rsidRPr="00965023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Cs/>
          <w:lang w:bidi="ar-SA"/>
        </w:rPr>
        <w:t xml:space="preserve">от 26.09.2025 № 40/310 «Об утверждении Программы приватизации муниципального имущества Уржумского муниципального района Кировской области на 2026 год» (с изменениями от 23.12.2025 № 44/333, от 27.02.2026 № 46/341, от 29.04.2026 № 48/352);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 иными нормативными правовыми актами Российской Федерации.</w:t>
      </w: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965023" w:rsidRPr="00965023" w:rsidRDefault="00965023" w:rsidP="00965023">
      <w:pPr>
        <w:widowControl/>
        <w:numPr>
          <w:ilvl w:val="0"/>
          <w:numId w:val="8"/>
        </w:numPr>
        <w:ind w:right="57"/>
        <w:contextualSpacing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lastRenderedPageBreak/>
        <w:t>Сведения о продаже посредством публичного предложения</w:t>
      </w:r>
    </w:p>
    <w:p w:rsidR="00965023" w:rsidRPr="00965023" w:rsidRDefault="00965023" w:rsidP="00965023">
      <w:pPr>
        <w:widowControl/>
        <w:ind w:left="1080" w:right="57"/>
        <w:contextualSpacing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3.1.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Основание проведения продажи –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решение  Уржумской районной Думы шестого созыва от 26.09.2025 № 40/310 «Об утверждении Программы приватизации муниципального </w:t>
      </w:r>
      <w:r w:rsidRPr="00965023">
        <w:rPr>
          <w:rFonts w:ascii="Times New Roman" w:eastAsia="Times New Roman" w:hAnsi="Times New Roman" w:cs="Times New Roman"/>
          <w:lang w:bidi="ar-SA"/>
        </w:rPr>
        <w:t>имущества Уржумского муниципального района Кировской области на 2026 год» (с изменениями от 23.12.2025 № 44/333, от 27.02.2026 № 46/341, от 29.04.2026 № 48/352)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3.2. Собственник выставляемого на торги Имущества</w:t>
      </w:r>
      <w:r w:rsidRPr="00965023">
        <w:rPr>
          <w:rFonts w:ascii="Times New Roman" w:eastAsia="Times New Roman" w:hAnsi="Times New Roman" w:cs="Times New Roman"/>
          <w:b/>
          <w:color w:val="FF0000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/>
          <w:lang w:bidi="ar-SA"/>
        </w:rPr>
        <w:t>-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color w:val="auto"/>
          <w:lang w:bidi="ar-SA"/>
        </w:rPr>
        <w:t>муниципальное образование Уржумский муниципальный район Кировской области</w:t>
      </w:r>
      <w:r w:rsidRPr="00965023">
        <w:rPr>
          <w:rFonts w:ascii="Times New Roman" w:eastAsia="Times New Roman" w:hAnsi="Times New Roman" w:cs="Times New Roman"/>
          <w:b/>
          <w:lang w:bidi="ar-SA"/>
        </w:rPr>
        <w:t xml:space="preserve">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3.3. Продавец: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Наименование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– </w:t>
      </w:r>
      <w:r w:rsidRPr="00965023">
        <w:rPr>
          <w:rFonts w:ascii="Times New Roman" w:eastAsia="Times New Roman" w:hAnsi="Times New Roman" w:cs="Times New Roman"/>
          <w:color w:val="auto"/>
          <w:lang w:bidi="ar-SA"/>
        </w:rPr>
        <w:t>муниципальное образование Уржумский муниципальный район Кировской области.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bCs/>
          <w:lang w:bidi="ar-SA"/>
        </w:rPr>
        <w:t xml:space="preserve">Адрес: </w:t>
      </w:r>
      <w:r w:rsidRPr="00965023">
        <w:rPr>
          <w:rFonts w:ascii="Times New Roman" w:eastAsia="Times New Roman" w:hAnsi="Times New Roman" w:cs="Times New Roman"/>
          <w:lang w:bidi="ar-SA"/>
        </w:rPr>
        <w:t>613530, Кировская область, г. Уржум, ул. Рокина, д. 13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Cs/>
          <w:lang w:bidi="ar-SA"/>
        </w:rPr>
        <w:t>Контактный телефон – 8-953-672-50-71</w:t>
      </w:r>
      <w:r w:rsidRPr="00965023">
        <w:rPr>
          <w:rFonts w:ascii="Times New Roman" w:eastAsia="Times New Roman" w:hAnsi="Times New Roman" w:cs="Times New Roman"/>
          <w:lang w:bidi="ar-SA"/>
        </w:rPr>
        <w:t>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Электронный адрес: E- mail: </w:t>
      </w:r>
      <w:hyperlink r:id="rId11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admurzh@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im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-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zem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ru</w:t>
        </w:r>
      </w:hyperlink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3.4.</w:t>
      </w:r>
      <w:r w:rsidRPr="00965023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/>
          <w:bCs/>
          <w:lang w:bidi="ar-SA"/>
        </w:rPr>
        <w:t xml:space="preserve">Контактная информация по оператору электронной площадки: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bCs/>
          <w:lang w:bidi="ar-SA"/>
        </w:rPr>
        <w:t xml:space="preserve">Наименование: 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Общество с ограниченной ответственностью «РТС-тендер» (далее – ООО «РТС-тендер), </w:t>
      </w:r>
      <w:hyperlink r:id="rId12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www.rts-tender.ru</w:t>
        </w:r>
      </w:hyperlink>
    </w:p>
    <w:p w:rsidR="00965023" w:rsidRPr="00965023" w:rsidRDefault="00965023" w:rsidP="0096502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965023">
        <w:rPr>
          <w:rFonts w:ascii="Times New Roman" w:eastAsia="Times New Roman" w:hAnsi="Times New Roman" w:cs="Times New Roman"/>
          <w:bCs/>
          <w:lang w:bidi="ar-SA"/>
        </w:rPr>
        <w:t>тел.: 8-800-77-55-800</w:t>
      </w:r>
    </w:p>
    <w:p w:rsidR="00965023" w:rsidRPr="00965023" w:rsidRDefault="00965023" w:rsidP="0096502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Cs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Работа на</w:t>
      </w:r>
      <w:r w:rsidRPr="00965023">
        <w:rPr>
          <w:rFonts w:ascii="Times New Roman" w:eastAsia="Times New Roman" w:hAnsi="Times New Roman" w:cs="Times New Roman"/>
          <w:b/>
          <w:lang w:bidi="ar-SA"/>
        </w:rPr>
        <w:t xml:space="preserve"> </w:t>
      </w:r>
      <w:r w:rsidRPr="00965023">
        <w:rPr>
          <w:rFonts w:ascii="Times New Roman" w:eastAsia="Calibri" w:hAnsi="Times New Roman" w:cs="Times New Roman"/>
          <w:bCs/>
          <w:lang w:bidi="ar-SA"/>
        </w:rPr>
        <w:t>универсальной торговой платформе – электронной площадке осуществляется в соответствии:</w:t>
      </w:r>
    </w:p>
    <w:p w:rsidR="00965023" w:rsidRPr="00965023" w:rsidRDefault="00965023" w:rsidP="0096502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Cs/>
          <w:lang w:bidi="ar-SA"/>
        </w:rPr>
      </w:pPr>
      <w:r w:rsidRPr="00965023">
        <w:rPr>
          <w:rFonts w:ascii="Times New Roman" w:eastAsia="Calibri" w:hAnsi="Times New Roman" w:cs="Times New Roman"/>
          <w:bCs/>
          <w:lang w:bidi="ar-SA"/>
        </w:rPr>
        <w:t xml:space="preserve">- с регламентом универсальной торговой платформы ООО «РТС-тендер» (ознакомиться можно по ссылке </w:t>
      </w:r>
      <w:hyperlink r:id="rId13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https://www.rts-tender.ru/platform-rules/platform-property-sales</w:t>
        </w:r>
      </w:hyperlink>
      <w:r w:rsidRPr="00965023">
        <w:rPr>
          <w:rFonts w:ascii="Times New Roman" w:eastAsia="Times New Roman" w:hAnsi="Times New Roman" w:cs="Times New Roman"/>
          <w:lang w:bidi="ar-SA"/>
        </w:rPr>
        <w:t xml:space="preserve"> </w:t>
      </w:r>
      <w:r w:rsidRPr="00965023">
        <w:rPr>
          <w:rFonts w:ascii="Times New Roman" w:eastAsia="Calibri" w:hAnsi="Times New Roman" w:cs="Times New Roman"/>
          <w:bCs/>
          <w:lang w:bidi="ar-SA"/>
        </w:rPr>
        <w:t>);</w:t>
      </w:r>
    </w:p>
    <w:p w:rsidR="00965023" w:rsidRPr="00965023" w:rsidRDefault="00965023" w:rsidP="0096502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965023">
        <w:rPr>
          <w:rFonts w:ascii="Times New Roman" w:eastAsia="Calibri" w:hAnsi="Times New Roman" w:cs="Times New Roman"/>
          <w:bCs/>
          <w:lang w:bidi="ar-SA"/>
        </w:rPr>
        <w:t>- и</w:t>
      </w:r>
      <w:r w:rsidRPr="00965023">
        <w:rPr>
          <w:rFonts w:ascii="Times New Roman" w:eastAsia="Times New Roman" w:hAnsi="Times New Roman" w:cs="Times New Roman"/>
          <w:bCs/>
          <w:lang w:bidi="ar-SA"/>
        </w:rPr>
        <w:t>нструкцией для участника торгов по работе в торговой секции «Имущественные торги» универсальной торговой платформы ООО «РТС-тендер» (</w:t>
      </w:r>
      <w:r w:rsidRPr="00965023">
        <w:rPr>
          <w:rFonts w:ascii="Times New Roman" w:eastAsia="Calibri" w:hAnsi="Times New Roman" w:cs="Times New Roman"/>
          <w:bCs/>
          <w:lang w:bidi="ar-SA"/>
        </w:rPr>
        <w:t>ознакомиться можно по ссылке</w:t>
      </w:r>
      <w:r w:rsidRPr="00965023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hyperlink r:id="rId14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https://help.rts-tender.ru/manual/list?id=240&amp;format=pdf</w:t>
        </w:r>
      </w:hyperlink>
      <w:r w:rsidRPr="00965023">
        <w:rPr>
          <w:rFonts w:ascii="Times New Roman" w:eastAsia="Times New Roman" w:hAnsi="Times New Roman" w:cs="Times New Roman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Cs/>
          <w:lang w:bidi="ar-SA"/>
        </w:rPr>
        <w:t>);</w:t>
      </w:r>
    </w:p>
    <w:p w:rsidR="00965023" w:rsidRPr="00965023" w:rsidRDefault="00965023" w:rsidP="0096502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 с тарифами действующими на площадке ООО «РТС-Тендер»</w:t>
      </w:r>
      <w:r w:rsidRPr="00965023">
        <w:rPr>
          <w:rFonts w:ascii="Times New Roman" w:eastAsia="Times New Roman" w:hAnsi="Times New Roman" w:cs="Times New Roman"/>
          <w:bCs/>
          <w:lang w:bidi="ar-SA"/>
        </w:rPr>
        <w:t xml:space="preserve"> (</w:t>
      </w:r>
      <w:r w:rsidRPr="00965023">
        <w:rPr>
          <w:rFonts w:ascii="Times New Roman" w:eastAsia="Calibri" w:hAnsi="Times New Roman" w:cs="Times New Roman"/>
          <w:bCs/>
          <w:lang w:bidi="ar-SA"/>
        </w:rPr>
        <w:t>ознакомиться можно по ссылке</w:t>
      </w:r>
      <w:r w:rsidRPr="00965023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hyperlink r:id="rId15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https://www.rts-tender.ru/tariffs/platform-property-sales-tariffs</w:t>
        </w:r>
      </w:hyperlink>
      <w:r w:rsidRPr="00965023">
        <w:rPr>
          <w:rFonts w:ascii="Times New Roman" w:eastAsia="Times New Roman" w:hAnsi="Times New Roman" w:cs="Times New Roman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Cs/>
          <w:lang w:bidi="ar-SA"/>
        </w:rPr>
        <w:t>).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Адрес электронной почты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: </w:t>
      </w:r>
      <w:r w:rsidRPr="00965023">
        <w:rPr>
          <w:rFonts w:ascii="Times New Roman" w:eastAsia="Times New Roman" w:hAnsi="Times New Roman" w:cs="Times New Roman"/>
          <w:bCs/>
          <w:lang w:val="en-US" w:bidi="ar-SA"/>
        </w:rPr>
        <w:t>info</w:t>
      </w:r>
      <w:r w:rsidRPr="00965023">
        <w:rPr>
          <w:rFonts w:ascii="Times New Roman" w:eastAsia="Times New Roman" w:hAnsi="Times New Roman" w:cs="Times New Roman"/>
          <w:bCs/>
          <w:lang w:bidi="ar-SA"/>
        </w:rPr>
        <w:t>@</w:t>
      </w:r>
      <w:hyperlink r:id="rId16" w:history="1">
        <w:r w:rsidRPr="00965023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rts-tender.ru</w:t>
        </w:r>
      </w:hyperlink>
      <w:r w:rsidRPr="00965023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</w:t>
      </w:r>
    </w:p>
    <w:p w:rsidR="00965023" w:rsidRPr="00965023" w:rsidRDefault="00965023" w:rsidP="00965023">
      <w:pPr>
        <w:widowControl/>
        <w:tabs>
          <w:tab w:val="left" w:pos="0"/>
        </w:tabs>
        <w:spacing w:line="264" w:lineRule="auto"/>
        <w:ind w:right="57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 xml:space="preserve">3.5. Форма аукциона (способ приватизации) – </w:t>
      </w:r>
      <w:r w:rsidRPr="00965023">
        <w:rPr>
          <w:rFonts w:ascii="Times New Roman" w:eastAsia="Times New Roman" w:hAnsi="Times New Roman" w:cs="Times New Roman"/>
          <w:bCs/>
          <w:lang w:bidi="ar-SA"/>
        </w:rPr>
        <w:t>продажа имущества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посредством публичного предложения в электронной форме.</w:t>
      </w: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3.6. Сведения об Имуществе (лоте):</w:t>
      </w:r>
    </w:p>
    <w:p w:rsidR="00965023" w:rsidRPr="00965023" w:rsidRDefault="00965023" w:rsidP="00965023">
      <w:pPr>
        <w:tabs>
          <w:tab w:val="left" w:pos="1344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65023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- Здание, с кадастровым номером 43:35:310132:234, общей площадью 43,5 кв.м., по адресу: Российская Федерация, Кировская область, м.р-н Уржумский, г.п. Уржумское, г Уржум, ул Красная, д. 118, с земельным участком, кадастровый номер 43:35:310132:526, общей площадью 940 +/- 5 кв.м., категория земель: земли населенных пунктов, разрешенное использование: для индивидуального жилищного строительства, хранение автотранспорта, кадастровая стоимость 81 731,28 (Восемьдесят одна тысяча семьсот тридцать один) рубль 28 копеек, по адресу: Российская Федерация, Кировская область, Уржумский муниципальный район, город Уржум, Красная улица.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3.7. Начальная цена (лота) –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240 947,00 (Двести сорок тысяч девятьсот сорок семь) рублей, в том числе НДС 36 063,05 (Тридцать шесть тысяч шестьдесят три) рубля 05 копеек, из них стоимость здания 199 986,00 (Сто девяносто девять тысяч девятьсот восемьдесят шесть) рублей, в том числе НДС 36 063,05 (Тридцать шесть тысяч шестьдесят три) рубля 05 копеек, стоимость земельного участка 40 961,00 (Сорок тысяч девятьсот шестьдесят один) рубль.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color w:val="0D0D0D"/>
          <w:lang w:bidi="ar-SA"/>
        </w:rPr>
        <w:t>3.8.</w:t>
      </w:r>
      <w:r w:rsidRPr="00965023">
        <w:rPr>
          <w:rFonts w:ascii="Times New Roman" w:eastAsia="Times New Roman" w:hAnsi="Times New Roman" w:cs="Times New Roman"/>
          <w:color w:val="0D0D0D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/>
          <w:color w:val="0D0D0D"/>
          <w:lang w:bidi="ar-SA"/>
        </w:rPr>
        <w:t>Минимальная цена</w:t>
      </w:r>
      <w:r w:rsidRPr="00965023">
        <w:rPr>
          <w:rFonts w:ascii="Times New Roman" w:eastAsia="Times New Roman" w:hAnsi="Times New Roman" w:cs="Times New Roman"/>
          <w:b/>
          <w:color w:val="0D0D0D"/>
          <w:szCs w:val="20"/>
          <w:lang w:bidi="ar-SA"/>
        </w:rPr>
        <w:t xml:space="preserve"> предложения (цена отсечения)</w:t>
      </w:r>
      <w:r w:rsidRPr="00965023">
        <w:rPr>
          <w:rFonts w:ascii="Times New Roman" w:eastAsia="Times New Roman" w:hAnsi="Times New Roman" w:cs="Times New Roman"/>
          <w:color w:val="0D0D0D"/>
          <w:szCs w:val="20"/>
          <w:lang w:bidi="ar-SA"/>
        </w:rPr>
        <w:t xml:space="preserve">, по которой может быть продано имущество –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>120 473,50 (Сто двадцать тысяч четыреста семьдесят три) рубля 50 копеек.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3.9. Величина снижения цены первоначального предложения («шаг понижения»)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   24 095,00 (Двадцать четыре тысячи девяносто пять) рублей. 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3.10. Величина повышения цены («шаг аукциона»)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– 12 047,50 (Двенадцать тысяч сорок семь) рублей 50 копеек.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3.11. Размер задатка –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>24 094,70 (Двадцать четыре тысячи девяносто четыре) рубля 70 копеек.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lastRenderedPageBreak/>
        <w:t xml:space="preserve">3.12. Срок внесения задатка –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>с 13 августа 2026 г. по 07 сентября 2026 г. и должен поступить на указанный в Информационном сообщении счет Продавца не позднее 07 сентября 2026 г.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3.13. Сведения о предыдущих продажах имущества, объявленных в течение года, предшествующего его продаже: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>прием заявок с 17.06.2026 по 13.07.2026, аукцион признан несостоявшимся по причине отсутствия заявок.</w:t>
      </w:r>
    </w:p>
    <w:p w:rsidR="00965023" w:rsidRPr="00965023" w:rsidRDefault="00965023" w:rsidP="00965023">
      <w:pPr>
        <w:widowControl/>
        <w:tabs>
          <w:tab w:val="left" w:pos="2268"/>
          <w:tab w:val="left" w:pos="2835"/>
        </w:tabs>
        <w:jc w:val="both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tabs>
          <w:tab w:val="left" w:pos="2268"/>
          <w:tab w:val="left" w:pos="2835"/>
        </w:tabs>
        <w:ind w:firstLine="709"/>
        <w:jc w:val="center"/>
        <w:rPr>
          <w:rFonts w:ascii="TimesNewRoman,Bold" w:eastAsia="Times New Roman" w:hAnsi="TimesNewRoman,Bold" w:cs="Times New Roman"/>
          <w:b/>
          <w:szCs w:val="20"/>
          <w:lang w:bidi="ar-SA"/>
        </w:rPr>
      </w:pPr>
      <w:r w:rsidRPr="00965023">
        <w:rPr>
          <w:rFonts w:ascii="TimesNewRoman,Bold" w:eastAsia="Times New Roman" w:hAnsi="TimesNewRoman,Bold" w:cs="Times New Roman"/>
          <w:b/>
          <w:szCs w:val="20"/>
          <w:lang w:bidi="ar-SA"/>
        </w:rPr>
        <w:t>4. Место, сроки подачи (приема) заявок, определения участников</w:t>
      </w:r>
    </w:p>
    <w:p w:rsidR="00965023" w:rsidRPr="00965023" w:rsidRDefault="00965023" w:rsidP="00965023">
      <w:pPr>
        <w:widowControl/>
        <w:tabs>
          <w:tab w:val="left" w:pos="2268"/>
          <w:tab w:val="left" w:pos="2835"/>
        </w:tabs>
        <w:ind w:firstLine="709"/>
        <w:jc w:val="center"/>
        <w:rPr>
          <w:rFonts w:ascii="TimesNewRoman,Bold" w:eastAsia="Times New Roman" w:hAnsi="TimesNewRoman,Bold" w:cs="Times New Roman"/>
          <w:b/>
          <w:szCs w:val="20"/>
          <w:lang w:bidi="ar-SA"/>
        </w:rPr>
      </w:pPr>
      <w:r w:rsidRPr="00965023">
        <w:rPr>
          <w:rFonts w:ascii="TimesNewRoman,Bold" w:eastAsia="Times New Roman" w:hAnsi="TimesNewRoman,Bold" w:cs="Times New Roman"/>
          <w:b/>
          <w:szCs w:val="20"/>
          <w:lang w:bidi="ar-SA"/>
        </w:rPr>
        <w:t>и подведения итогов продажи посредством публичного предложения (проведения продажи посредством публичного предложения)</w:t>
      </w:r>
    </w:p>
    <w:p w:rsidR="00965023" w:rsidRPr="00965023" w:rsidRDefault="00965023" w:rsidP="00965023">
      <w:pPr>
        <w:widowControl/>
        <w:tabs>
          <w:tab w:val="left" w:pos="567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FF"/>
          <w:szCs w:val="20"/>
          <w:u w:val="single"/>
          <w:lang w:bidi="ar-SA"/>
        </w:rPr>
      </w:pPr>
      <w:r w:rsidRPr="00965023">
        <w:rPr>
          <w:rFonts w:ascii="TimesNewRoman,Bold" w:eastAsia="Times New Roman" w:hAnsi="TimesNewRoman,Bold" w:cs="Times New Roman"/>
          <w:szCs w:val="20"/>
          <w:lang w:bidi="ar-SA"/>
        </w:rPr>
        <w:t xml:space="preserve">4.1. Место подачи (приема) заявок: </w:t>
      </w:r>
      <w:r w:rsidRPr="00965023">
        <w:rPr>
          <w:rFonts w:ascii="TimesNewRoman" w:eastAsia="Times New Roman" w:hAnsi="TimesNewRoman" w:cs="Times New Roman"/>
          <w:szCs w:val="20"/>
          <w:lang w:bidi="ar-SA"/>
        </w:rPr>
        <w:t>электронная площадка: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</w:t>
      </w:r>
      <w:hyperlink r:id="rId17" w:history="1">
        <w:r w:rsidRPr="00965023">
          <w:rPr>
            <w:rFonts w:ascii="Times New Roman" w:eastAsia="Times New Roman" w:hAnsi="Times New Roman" w:cs="Times New Roman"/>
            <w:color w:val="0000FF"/>
            <w:szCs w:val="20"/>
            <w:u w:val="single"/>
            <w:lang w:bidi="ar-SA"/>
          </w:rPr>
          <w:t>http://www.rts-tender.ru/</w:t>
        </w:r>
      </w:hyperlink>
      <w:r w:rsidRPr="00965023">
        <w:rPr>
          <w:rFonts w:ascii="Times New Roman" w:eastAsia="Times New Roman" w:hAnsi="Times New Roman" w:cs="Times New Roman"/>
          <w:color w:val="0000FF"/>
          <w:szCs w:val="20"/>
          <w:u w:val="single"/>
          <w:lang w:bidi="ar-SA"/>
        </w:rPr>
        <w:t>.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</w:t>
      </w:r>
    </w:p>
    <w:p w:rsidR="00965023" w:rsidRPr="00965023" w:rsidRDefault="00965023" w:rsidP="00965023">
      <w:pPr>
        <w:widowControl/>
        <w:tabs>
          <w:tab w:val="left" w:pos="567"/>
        </w:tabs>
        <w:spacing w:line="276" w:lineRule="auto"/>
        <w:ind w:firstLine="709"/>
        <w:jc w:val="both"/>
        <w:rPr>
          <w:rFonts w:ascii="TimesNewRoman" w:eastAsia="Times New Roman" w:hAnsi="TimesNewRoman" w:cs="Times New Roman"/>
          <w:szCs w:val="20"/>
          <w:lang w:bidi="ar-SA"/>
        </w:rPr>
      </w:pPr>
      <w:r w:rsidRPr="00965023">
        <w:rPr>
          <w:rFonts w:ascii="TimesNewRoman" w:eastAsia="Times New Roman" w:hAnsi="TimesNewRoman" w:cs="Times New Roman"/>
          <w:szCs w:val="20"/>
          <w:lang w:bidi="ar-SA"/>
        </w:rPr>
        <w:t>4.2. Дата и время начала подачи (приема) заявок: 13 августа 2026 г. в 8:00                                           по московскому времени;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NewRoman" w:eastAsia="Times New Roman" w:hAnsi="TimesNewRoman" w:cs="Times New Roman"/>
          <w:szCs w:val="20"/>
          <w:lang w:bidi="ar-SA"/>
        </w:rPr>
      </w:pPr>
      <w:r w:rsidRPr="00965023">
        <w:rPr>
          <w:rFonts w:ascii="TimesNewRoman" w:eastAsia="Times New Roman" w:hAnsi="TimesNewRoman" w:cs="Times New Roman"/>
          <w:szCs w:val="20"/>
          <w:lang w:bidi="ar-SA"/>
        </w:rPr>
        <w:t>Подача заявок осуществляется круглосуточно.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NewRoman,Bold" w:eastAsia="Times New Roman" w:hAnsi="TimesNewRoman,Bold" w:cs="Times New Roman"/>
          <w:szCs w:val="20"/>
          <w:lang w:bidi="ar-SA"/>
        </w:rPr>
      </w:pPr>
      <w:r w:rsidRPr="00965023">
        <w:rPr>
          <w:rFonts w:ascii="TimesNewRoman" w:eastAsia="Times New Roman" w:hAnsi="TimesNewRoman" w:cs="Times New Roman"/>
          <w:szCs w:val="20"/>
          <w:lang w:bidi="ar-SA"/>
        </w:rPr>
        <w:t>4.3. Дата и время окончания подачи (приема): 07 сентября 2026 в 15:</w:t>
      </w:r>
      <w:r w:rsidRPr="00965023">
        <w:rPr>
          <w:rFonts w:ascii="TimesNewRoman,Bold" w:eastAsia="Times New Roman" w:hAnsi="TimesNewRoman,Bold" w:cs="Times New Roman"/>
          <w:szCs w:val="20"/>
          <w:lang w:bidi="ar-SA"/>
        </w:rPr>
        <w:t>00.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NewRoman,Bold" w:eastAsia="Times New Roman" w:hAnsi="TimesNewRoman,Bold" w:cs="Times New Roman"/>
          <w:szCs w:val="20"/>
          <w:lang w:bidi="ar-SA"/>
        </w:rPr>
      </w:pPr>
      <w:r w:rsidRPr="00965023">
        <w:rPr>
          <w:rFonts w:ascii="TimesNewRoman,Bold" w:eastAsia="Times New Roman" w:hAnsi="TimesNewRoman,Bold" w:cs="Times New Roman"/>
          <w:szCs w:val="20"/>
          <w:lang w:bidi="ar-SA"/>
        </w:rPr>
        <w:t>4.4. Дата определения участников: 08 сентября 2026 г.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NewRoman,Bold" w:eastAsia="Times New Roman" w:hAnsi="TimesNewRoman,Bold" w:cs="Times New Roman"/>
          <w:szCs w:val="20"/>
          <w:lang w:bidi="ar-SA"/>
        </w:rPr>
      </w:pPr>
      <w:r w:rsidRPr="00965023">
        <w:rPr>
          <w:rFonts w:ascii="TimesNewRoman,Bold" w:eastAsia="Times New Roman" w:hAnsi="TimesNewRoman,Bold" w:cs="Times New Roman"/>
          <w:szCs w:val="20"/>
          <w:lang w:bidi="ar-SA"/>
        </w:rPr>
        <w:t>4.5. Дата, время и срок проведения аукциона: 09 сентября 2026 г. с 10:00 по московскому времени и до последнего предложения участников.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NewRoman,Bold" w:eastAsia="Times New Roman" w:hAnsi="TimesNewRoman,Bold" w:cs="Times New Roman"/>
          <w:szCs w:val="20"/>
          <w:lang w:bidi="ar-SA"/>
        </w:rPr>
      </w:pPr>
    </w:p>
    <w:p w:rsidR="00965023" w:rsidRPr="00965023" w:rsidRDefault="00965023" w:rsidP="00965023">
      <w:pPr>
        <w:ind w:firstLine="851"/>
        <w:contextualSpacing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5. Срок и порядок регистрации на электронной площадке</w:t>
      </w:r>
    </w:p>
    <w:p w:rsidR="00965023" w:rsidRPr="00965023" w:rsidRDefault="00965023" w:rsidP="00965023">
      <w:pPr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5.1. 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площадки.</w:t>
      </w:r>
    </w:p>
    <w:p w:rsidR="00965023" w:rsidRPr="00965023" w:rsidRDefault="00965023" w:rsidP="00965023">
      <w:pPr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5.2. Дата и время регистрации на электронной площадке претендентов на участие в продаже посредством публичного предложения осуществляется ежедневно, круглосуточно, но не позднее даты и времени окончания подачи (приема) Заявок.</w:t>
      </w:r>
    </w:p>
    <w:p w:rsidR="00965023" w:rsidRPr="00965023" w:rsidRDefault="00965023" w:rsidP="00965023">
      <w:pPr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5.3. Регистрация на электронной площадке осуществляется без взимания платы.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5.4. 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5.5. Регистрация на электронной площадке проводится в соответствии с Регламентом электронной площадки.</w:t>
      </w:r>
    </w:p>
    <w:p w:rsidR="00965023" w:rsidRPr="00965023" w:rsidRDefault="00965023" w:rsidP="00965023">
      <w:pPr>
        <w:widowControl/>
        <w:ind w:firstLine="851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Pr="00965023" w:rsidRDefault="00965023" w:rsidP="00965023">
      <w:pPr>
        <w:ind w:firstLine="851"/>
        <w:contextualSpacing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6. Порядок подачи (приема) и отзыва заявок.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6.1. 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6.2. Для участия в продаже имущества посредством публичного предложения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продажи посредством публичного предложения.</w:t>
      </w:r>
    </w:p>
    <w:p w:rsidR="00965023" w:rsidRPr="00965023" w:rsidRDefault="00965023" w:rsidP="00965023">
      <w:pPr>
        <w:widowControl/>
        <w:tabs>
          <w:tab w:val="left" w:pos="284"/>
        </w:tabs>
        <w:ind w:firstLine="851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8" w:history="1">
        <w:r w:rsidRPr="00965023">
          <w:rPr>
            <w:rFonts w:ascii="Times New Roman" w:eastAsia="Times New Roman" w:hAnsi="Times New Roman" w:cs="Times New Roman"/>
            <w:b/>
            <w:color w:val="0000FF"/>
            <w:szCs w:val="20"/>
            <w:u w:val="single"/>
            <w:lang w:bidi="ar-SA"/>
          </w:rPr>
          <w:t>законом</w:t>
        </w:r>
      </w:hyperlink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 xml:space="preserve"> о приватизации от 21 декабря 2001 г. № 178-ФЗ «О приватизации государственного и муниципального имущества», а также направляют свои предложения о цене имущества.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6.4. Одно лицо имеет право подать только одну заявку.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lastRenderedPageBreak/>
        <w:t>6.5. При приеме заявок от претендентов Оператор электронной площадки продаж обеспечивает: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–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–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6.6.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Подача претендентом заявки на участие в торгах с приложением соответствующего требованиям законодательства Российской Федерации комплекта документов и оплатой задатка является согласием претендента с условиями, установленными настоящим информационным сообщением.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numPr>
          <w:ilvl w:val="0"/>
          <w:numId w:val="9"/>
        </w:numPr>
        <w:contextualSpacing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Перечень документов представляемый участниками продажи посредством предложения и требования к их оформлению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  <w:t>7.1. Одновременно с Заявкой на участие в продаже (п. 6.3 Информационного сообщения)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</w:pP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  <w:t xml:space="preserve">7.1.1. юридические лица: 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- заверенные копии учредительных документов;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lastRenderedPageBreak/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 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- опись представленных документов, подписанная Претендентом или его уполномоченным представителем; - документ, подтверждающий факт оплаты задатка на участие в продаже. При этом отсутствие данного документа не влечет за собой отказ в допуске к участию в продаже.</w:t>
      </w:r>
    </w:p>
    <w:p w:rsidR="00965023" w:rsidRPr="00965023" w:rsidRDefault="00965023" w:rsidP="0096502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u w:val="single"/>
          <w:lang w:bidi="ar-SA"/>
        </w:rPr>
      </w:pP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  <w:t xml:space="preserve">7.1.2. физические лица, в том числе индивидуальные предприниматели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- документ, удостоверяющий личность (копии всех страниц);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- опись представленных документов, подписанная Претендентом или его уполномоченным представителем;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- документ, подтверждающий факт оплаты задатка на участие в продаже. При этом отсутствие данного документа не влечет за собой отказ в допуске к участию в продаже.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7.1.3.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7.1.4.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7.1.5. Заявки подаются одновременно с полным комплектом документов, установленным в настоящем Информационном сообщении.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7.1.6.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Организатора, и отправитель несет ответственность за подлинность и достоверность таких документов и сведений. </w:t>
      </w:r>
    </w:p>
    <w:p w:rsidR="00965023" w:rsidRPr="00965023" w:rsidRDefault="00965023" w:rsidP="00965023">
      <w:pPr>
        <w:widowControl/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7.1.7.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965023" w:rsidRPr="00965023" w:rsidRDefault="00965023" w:rsidP="00965023">
      <w:pPr>
        <w:widowControl/>
        <w:tabs>
          <w:tab w:val="left" w:pos="284"/>
        </w:tabs>
        <w:jc w:val="both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numPr>
          <w:ilvl w:val="0"/>
          <w:numId w:val="9"/>
        </w:numPr>
        <w:contextualSpacing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Ограничения участия в продаже отдельных категорий физических и юридических лиц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8.1. Покупателями государственного имущества могут быть лица, отвечающие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br/>
        <w:t xml:space="preserve">признакам покупателя в соответствии с Федеральным законом от 21 декабря 2001 г.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br/>
        <w:t xml:space="preserve">№ 178-ФЗ «О приватизации государственного и муниципального имущества» и желающие приобрести федеральное имущество, выставляемое на продажу, своевременно подавшие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lastRenderedPageBreak/>
        <w:t>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8.2. Покупателями государственного имущества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г. № 178-ФЗ «О приватизации государственного и муниципального имущества» (далее – Закон):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– государственных и муниципальных унитарных предприятий, государственных и муниципальных учреждений;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–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–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tabs>
          <w:tab w:val="left" w:pos="284"/>
          <w:tab w:val="left" w:pos="2410"/>
          <w:tab w:val="left" w:pos="2552"/>
          <w:tab w:val="left" w:pos="3402"/>
        </w:tabs>
        <w:ind w:firstLine="709"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9.Порядок внесения задатка и его возврата</w:t>
      </w:r>
    </w:p>
    <w:p w:rsidR="00965023" w:rsidRPr="00965023" w:rsidRDefault="00965023" w:rsidP="00965023">
      <w:pPr>
        <w:widowControl/>
        <w:tabs>
          <w:tab w:val="left" w:pos="284"/>
          <w:tab w:val="center" w:pos="5387"/>
        </w:tabs>
        <w:ind w:firstLine="709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9.1. Порядок внесения задатка</w:t>
      </w: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ab/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9.1.1.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Задаток перечисляется на реквизиты оператора электронной площадки  </w:t>
      </w:r>
      <w:hyperlink r:id="rId19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https://it2.rts-tender</w:t>
        </w:r>
        <w:r w:rsidRPr="00965023">
          <w:rPr>
            <w:rFonts w:ascii="Times New Roman" w:eastAsia="Times New Roman" w:hAnsi="Times New Roman" w:cs="Times New Roman"/>
            <w:color w:val="0000FF"/>
            <w:szCs w:val="20"/>
            <w:u w:val="single"/>
            <w:lang w:bidi="ar-SA"/>
          </w:rPr>
          <w:t>.ru/v2/finance</w:t>
        </w:r>
      </w:hyperlink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. </w:t>
      </w:r>
    </w:p>
    <w:p w:rsidR="00965023" w:rsidRPr="00965023" w:rsidRDefault="00965023" w:rsidP="00965023">
      <w:pPr>
        <w:widowControl/>
        <w:tabs>
          <w:tab w:val="left" w:pos="0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</w:pP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u w:val="single"/>
          <w:lang w:bidi="ar-SA"/>
        </w:rPr>
        <w:t>9.1.2. Задаток вносится единым платежом.</w:t>
      </w:r>
    </w:p>
    <w:p w:rsidR="00965023" w:rsidRPr="00965023" w:rsidRDefault="00965023" w:rsidP="00965023">
      <w:pPr>
        <w:widowControl/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9.1.3. Документом, подтверждающим поступление задатка на счет Продавца, является выписка с указанного лицевого счета.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9.2. Порядок возврата задатка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9.2.1. Лицам, перечислившим задаток для участия в продаже федерального имущества посредством публичного предложения, денежные средства возвращаются в следующем порядке: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а) участникам, за исключением победителя, – в течение 5 (пяти) календарных дней со дня подведения итогов продажи имущества;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б) претендентам, не допущенным к участию в продаже имущества, – в течение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br/>
        <w:t>5 (пяти) календарных дней со дня подписания протокола о признании претендентов участниками.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9.2.2. Задаток победителя продажи федерального имущества засчитывается в счет оплаты приобретаемого имущества и подлежит перечислению в установленном порядке в федеральный бюджет в течение 5 (пяти) календарных дней со дня истечения срока, установленного для заключения договора купли-продажи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9.2.3. При уклонении или отказе победителя от заключения в установленный срок договора купли-продажи имущества результаты продажи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9.2.4. 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20" w:history="1">
        <w:r w:rsidRPr="00965023">
          <w:rPr>
            <w:rFonts w:ascii="Times New Roman" w:eastAsia="Times New Roman" w:hAnsi="Times New Roman" w:cs="Times New Roman"/>
            <w:szCs w:val="20"/>
            <w:lang w:bidi="ar-SA"/>
          </w:rPr>
          <w:t>законодательством</w:t>
        </w:r>
      </w:hyperlink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Российской Федерации в договоре купли-продажи имущества, задаток ему не возвращается.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lastRenderedPageBreak/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об отзыве заявки.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contextualSpacing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10. Порядок ознакомления со сведениями об Имуществе, выставляемом на продажу посредством публичного предложения</w:t>
      </w:r>
    </w:p>
    <w:p w:rsidR="00965023" w:rsidRPr="00965023" w:rsidRDefault="00965023" w:rsidP="00965023">
      <w:pPr>
        <w:widowControl/>
        <w:contextualSpacing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10.1. Информация о проведении продажи посредством публичного предложения по продаже имущества размещается на официальном сайте Российской Федерации в сети «Интернет» </w:t>
      </w:r>
      <w:hyperlink r:id="rId21" w:history="1">
        <w:r w:rsidRPr="00965023">
          <w:rPr>
            <w:rFonts w:ascii="Times New Roman" w:eastAsia="Times New Roman" w:hAnsi="Times New Roman" w:cs="Times New Roman"/>
            <w:szCs w:val="20"/>
            <w:lang w:bidi="ar-SA"/>
          </w:rPr>
          <w:t>www.torgi.gov.ru</w:t>
        </w:r>
      </w:hyperlink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, на сайте Продавца в сети «Интернет» </w:t>
      </w:r>
      <w:hyperlink r:id="rId22" w:history="1">
        <w:r w:rsidRPr="00965023">
          <w:rPr>
            <w:rFonts w:ascii="Times New Roman" w:eastAsia="Times New Roman" w:hAnsi="Times New Roman" w:cs="Times New Roman"/>
            <w:color w:val="0000FF"/>
            <w:szCs w:val="20"/>
            <w:u w:val="single"/>
            <w:lang w:bidi="ar-SA"/>
          </w:rPr>
          <w:t>https://urzhumskij-r43.gosweb.gosuslugi.ru/</w:t>
        </w:r>
      </w:hyperlink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 и на сайте электронной площадки (п. 3.3 настоящего Информационного сообщения) и содержит следующее: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а) информационное сообщение о проведении продажи имущества;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б) форма заявки (приложение № 1);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в) проект договора купли-продажи имущества (приложение № 2);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г) иные сведения, предусмотренные Федеральным законом от 21 декабря 2001 г.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br/>
        <w:t>№ 178-ФЗ «О приватизации государственного и муниципального имущества».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сайте в сети «Интернет» https://urzhumskij-r43.gosweb.gosuslugi.ru/, официальном сайте Российской Федерации в сети «Интернет» www.torgi.gov.ru, на сайте в сети «Интернет» Оператора электронной площадки (электронная площадка) и по телефону: 8-953-672-50-71.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10.3. 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В случае направления запроса иностранными лицами такой запрос должен иметь перевод на русский язык.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ind w:left="360"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11. Порядок определения участников продажи посредством публичного предложения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11.1. В день определения участников продажи посредством публичного предложения,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11.2.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посредством публичного предложения, с указанием оснований такого отказа.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продажи или об отказе в признании участниками продажи с указанием оснований отказа.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lastRenderedPageBreak/>
        <w:t>11.4. Информация о претендентах, не допущенных к участию в продаже посредством публичного предложения,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11.5. Претендент приобретает статус участника продажи с момента подписания Протокола о признании претендентов участниками продажи посредством публичного предложения.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11.6. Претендент не допускается к участию в продаже посредством публичного предложения по следующим основаниям: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б) представлены не все документы в соответствии с перечнем, указанным в информационном сообщении о проведении продажи посредством публичного предложения, или оформление представленных документов не соответствует законодательству Российской Федерации.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в) не подтверждено поступление в установленный срок задатка на счет территориального органа Федерального казначейства, указанный в информационном сообщении.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г) заявка подана лицом, не уполномоченным Претендентом на осуществление таких действий.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11.7. Информация об отказе в допуске к участию в продаже посредством публичного предложения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965023" w:rsidRPr="00965023" w:rsidRDefault="00965023" w:rsidP="00965023">
      <w:pPr>
        <w:widowControl/>
        <w:tabs>
          <w:tab w:val="left" w:pos="540"/>
        </w:tabs>
        <w:ind w:firstLine="709"/>
        <w:jc w:val="both"/>
        <w:outlineLvl w:val="0"/>
        <w:rPr>
          <w:rFonts w:ascii="Times New Roman" w:eastAsia="Times New Roman" w:hAnsi="Times New Roman" w:cs="Times New Roman"/>
          <w:szCs w:val="20"/>
          <w:lang w:bidi="ar-SA"/>
        </w:rPr>
      </w:pPr>
    </w:p>
    <w:p w:rsidR="00965023" w:rsidRPr="00965023" w:rsidRDefault="00965023" w:rsidP="00965023">
      <w:pPr>
        <w:widowControl/>
        <w:spacing w:before="120" w:after="120"/>
        <w:ind w:firstLine="851"/>
        <w:jc w:val="center"/>
        <w:rPr>
          <w:rFonts w:ascii="Times New Roman" w:eastAsia="Times New Roman" w:hAnsi="Times New Roman" w:cs="Times New Roman"/>
          <w:b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b/>
          <w:szCs w:val="20"/>
          <w:lang w:bidi="ar-SA"/>
        </w:rPr>
        <w:t>12. Порядок проведения продажи посредством публичного предложения и определения победителя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12.1. Процедура продажи имущества проводится в день и время, указанное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«шага понижения», но не ниже цены отсечения.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12.2. «Шаг понижения»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12.3. 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«шаге понижения».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12.4. 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12.5. В случае если несколько участников подтверждают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 (постановление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форме»).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</w:t>
      </w:r>
      <w:r w:rsidRPr="00965023">
        <w:rPr>
          <w:rFonts w:ascii="Times New Roman" w:eastAsia="Times New Roman" w:hAnsi="Times New Roman" w:cs="Times New Roman"/>
          <w:szCs w:val="20"/>
          <w:lang w:bidi="ar-SA"/>
        </w:rPr>
        <w:lastRenderedPageBreak/>
        <w:t>составляющей не более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12.6. 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а) в открытой части электронной площадки –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 подтверждения) участниками предложения о цене имущества;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б) в закрытой части электронной площадки – помимо информации, размещаемой в открытой части электронной площадки, также предложения о цене имущества и время их поступления, текущий «шаг понижения» и «шаг аукциона», время, оставшееся до окончания приема предложений о цене первоначального предложения либо на «шаге понижения».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12.7. 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12.8. 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12.9. 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12.10. 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12.11. 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а) наименование имущества и иные позволяющие его индивидуализировать сведения (спецификация лота);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б) цена сделки;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в) фамилия, имя, отчество физического лица или наименование юридического лица - победителя.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12.12. Продажа имущества посредством публичного предложения признается несостоявшейся в следующих случаях: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а) не было подано ни одной заявки на участие в продаже имущества посредством публичного предложения, либо ни один из претендентов не признан участником такой продажи;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>б) принято решение о признании только одного претендента участником;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szCs w:val="20"/>
          <w:lang w:bidi="ar-SA"/>
        </w:rPr>
        <w:t xml:space="preserve">в) ни </w:t>
      </w:r>
      <w:r w:rsidRPr="00965023">
        <w:rPr>
          <w:rFonts w:ascii="Times New Roman" w:eastAsia="Times New Roman" w:hAnsi="Times New Roman" w:cs="Times New Roman"/>
          <w:lang w:bidi="ar-SA"/>
        </w:rPr>
        <w:t>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12.13. 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lastRenderedPageBreak/>
        <w:t>13. Порядок, срок заключения договоров купли-продажи имущества по итогам проведения продажи посредством публичного предложения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По результатам </w:t>
      </w:r>
      <w:r w:rsidRPr="00965023">
        <w:rPr>
          <w:rFonts w:ascii="Times New Roman" w:eastAsia="Calibri" w:hAnsi="Times New Roman" w:cs="Times New Roman"/>
          <w:lang w:bidi="ar-SA"/>
        </w:rPr>
        <w:t>продажи посредством публичного предложения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продавец (уполномоченный орган по управлению и распоряжению муниципальным имуществом муниципального образования Уржумский муниципальный район Кировской области) и победитель </w:t>
      </w:r>
      <w:r w:rsidRPr="00965023">
        <w:rPr>
          <w:rFonts w:ascii="Times New Roman" w:eastAsia="Calibri" w:hAnsi="Times New Roman" w:cs="Times New Roman"/>
          <w:lang w:bidi="ar-SA"/>
        </w:rPr>
        <w:t>продажи посредством публичного предложения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в течение пяти рабочих дней с даты подведения итогов </w:t>
      </w:r>
      <w:r w:rsidRPr="00965023">
        <w:rPr>
          <w:rFonts w:ascii="Times New Roman" w:eastAsia="Calibri" w:hAnsi="Times New Roman" w:cs="Times New Roman"/>
          <w:lang w:bidi="ar-SA"/>
        </w:rPr>
        <w:t>продажи посредством публичного предложения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заключают договор купли – продажи имущества. </w:t>
      </w:r>
    </w:p>
    <w:p w:rsidR="00965023" w:rsidRPr="00965023" w:rsidRDefault="00965023" w:rsidP="00965023">
      <w:pPr>
        <w:widowControl/>
        <w:spacing w:line="260" w:lineRule="exact"/>
        <w:ind w:firstLine="53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Договор купли-продажи заключается в электронном виде с применением государственной информационной системы «Официальный сайт Российской Федерации в информационно-телекоммуникационной сети «Интернет» </w:t>
      </w:r>
      <w:hyperlink r:id="rId23" w:history="1">
        <w:r w:rsidRPr="00965023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www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torgi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gov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ru</w:t>
        </w:r>
      </w:hyperlink>
      <w:r w:rsidRPr="00965023">
        <w:rPr>
          <w:rFonts w:ascii="Times New Roman" w:eastAsia="Times New Roman" w:hAnsi="Times New Roman" w:cs="Times New Roman"/>
          <w:lang w:bidi="ar-SA"/>
        </w:rPr>
        <w:t xml:space="preserve"> (ГИС Торги). </w:t>
      </w:r>
    </w:p>
    <w:p w:rsidR="00965023" w:rsidRPr="00965023" w:rsidRDefault="00965023" w:rsidP="0096502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         Для подписания договора купли-продажи участнику продажи необходимо зарегистрироваться в ГИС Торги в соответствии с Регламентом государственной информационной системы «Официальный сайт Российской Федерации в информационно-телекоммуникационной сети «Интернет» www.torgi.gov.ru, утвержденным приказом Федерального казначейства от 02.12.2021 № 38н «Об утверждении Регламента государственной информационной системы «Официальный сайт Российской Федерации в информационно-телекоммуникационной сети «Интернет» www.torgi.gov.ru».</w:t>
      </w:r>
    </w:p>
    <w:p w:rsidR="00965023" w:rsidRPr="00965023" w:rsidRDefault="00965023" w:rsidP="00965023">
      <w:pPr>
        <w:widowControl/>
        <w:spacing w:line="260" w:lineRule="exact"/>
        <w:ind w:firstLine="53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 При уклонении или отказе победителя </w:t>
      </w:r>
      <w:r w:rsidRPr="00965023">
        <w:rPr>
          <w:rFonts w:ascii="Times New Roman" w:eastAsia="Calibri" w:hAnsi="Times New Roman" w:cs="Times New Roman"/>
          <w:lang w:bidi="ar-SA"/>
        </w:rPr>
        <w:t>продажи посредством публичного предложения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Результаты </w:t>
      </w:r>
      <w:r w:rsidRPr="00965023">
        <w:rPr>
          <w:rFonts w:ascii="Times New Roman" w:eastAsia="Calibri" w:hAnsi="Times New Roman" w:cs="Times New Roman"/>
          <w:lang w:bidi="ar-SA"/>
        </w:rPr>
        <w:t>продажи посредством публичного предложения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аннулируются продавцом.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Оплата имущества покупателем производится в размере указанном в договоре купли-продажи, в течение 10 (десяти) рабочих дней с момента подписания сторонами договора купли-продажи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Денежные средства в счет оплаты муниципального имущества подлежат перечислению победителем на следующие реквизиты в установленном порядке в размере и сроки, которые указаны в договоре купли-продажи имущества: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ИНН:  4334001427 КПП 433401001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Получатель:  УФК по Кировской области (Администрация Уржумского муниципального района)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ЕКС: 40102810345370000033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БИК:   013304182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ОКТМО: 33641101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Банк:   ОКЦ №4 Волго-Вятского ГУ Банка России // УФК по Кировской области г. Киров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Казн.сч.03100643000000014000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Код БК:  936 1 14 02053 05 0000 410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(назначение платежа – покупка имущества)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Денежные средства в счет оплаты земельного участка подлежат перечислению победителем на следующие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реквизиты в установленном порядке в размере и сроки, которые указаны в договоре купли-продажи: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ИНН:  4334001427 КПП 433401001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Получатель:  УФК по Кировской области (Администрация Уржумского муниципального района)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ЕКС: 40102810345370000033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БИК:   013304182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ОКТМО: 33641101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Банк:   ОКЦ №4 Волго-Вятского ГУ Банка России // УФК по Кировской области г. Киров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Казн.сч.03100643000000014000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Код БК: 93611406025050000430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(назначение платежа – продажа имущества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lastRenderedPageBreak/>
        <w:t xml:space="preserve">)Задаток, перечисленный покупателем для участия в </w:t>
      </w:r>
      <w:r w:rsidRPr="00965023">
        <w:rPr>
          <w:rFonts w:ascii="Times New Roman" w:eastAsia="Calibri" w:hAnsi="Times New Roman" w:cs="Times New Roman"/>
          <w:lang w:bidi="ar-SA"/>
        </w:rPr>
        <w:t>продаже посредством публичного предложения</w:t>
      </w:r>
      <w:r w:rsidRPr="00965023">
        <w:rPr>
          <w:rFonts w:ascii="Times New Roman" w:eastAsia="Times New Roman" w:hAnsi="Times New Roman" w:cs="Times New Roman"/>
          <w:lang w:bidi="ar-SA"/>
        </w:rPr>
        <w:t>, засчитывается в счет оплаты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u w:val="single"/>
          <w:lang w:bidi="ar-SA"/>
        </w:rPr>
      </w:pPr>
    </w:p>
    <w:p w:rsidR="00965023" w:rsidRPr="00965023" w:rsidRDefault="00965023" w:rsidP="00965023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u w:val="single"/>
          <w:lang w:bidi="ar-SA"/>
        </w:rPr>
      </w:pPr>
    </w:p>
    <w:p w:rsidR="00965023" w:rsidRPr="00965023" w:rsidRDefault="00965023" w:rsidP="00965023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b/>
          <w:bCs/>
          <w:u w:val="single"/>
          <w:lang w:bidi="ar-SA"/>
        </w:rPr>
        <w:t>22. Заключительные положения.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Все иные вопросы, касающиеся проведения </w:t>
      </w:r>
      <w:r w:rsidRPr="00965023">
        <w:rPr>
          <w:rFonts w:ascii="Times New Roman" w:eastAsia="Calibri" w:hAnsi="Times New Roman" w:cs="Times New Roman"/>
          <w:lang w:bidi="ar-SA"/>
        </w:rPr>
        <w:t>продажи посредством публичного предложения</w:t>
      </w:r>
      <w:r w:rsidRPr="00965023">
        <w:rPr>
          <w:rFonts w:ascii="Times New Roman" w:eastAsia="Times New Roman" w:hAnsi="Times New Roman" w:cs="Times New Roman"/>
          <w:lang w:bidi="ar-SA"/>
        </w:rPr>
        <w:t>, не нашедшие отражения в настоящем информационном сообщении, регулируются законодательством Российской Федерации.</w:t>
      </w: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8"/>
        <w:gridCol w:w="4951"/>
      </w:tblGrid>
      <w:tr w:rsidR="00965023" w:rsidRPr="00965023" w:rsidTr="00965023">
        <w:tc>
          <w:tcPr>
            <w:tcW w:w="4848" w:type="dxa"/>
            <w:shd w:val="clear" w:color="auto" w:fill="auto"/>
          </w:tcPr>
          <w:p w:rsidR="00965023" w:rsidRPr="00965023" w:rsidRDefault="00965023" w:rsidP="00965023">
            <w:pPr>
              <w:tabs>
                <w:tab w:val="left" w:pos="42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 w:bidi="ar-SA"/>
              </w:rPr>
            </w:pPr>
            <w:bookmarkStart w:id="8" w:name="_Hlk237417634"/>
          </w:p>
        </w:tc>
        <w:tc>
          <w:tcPr>
            <w:tcW w:w="4951" w:type="dxa"/>
            <w:shd w:val="clear" w:color="auto" w:fill="auto"/>
          </w:tcPr>
          <w:p w:rsidR="00965023" w:rsidRPr="00965023" w:rsidRDefault="00965023" w:rsidP="00965023">
            <w:pPr>
              <w:tabs>
                <w:tab w:val="left" w:pos="42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106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ar-SA"/>
              </w:rPr>
            </w:pPr>
            <w:r w:rsidRPr="0096502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ar-SA"/>
              </w:rPr>
              <w:t>Приложение №1</w:t>
            </w:r>
          </w:p>
          <w:p w:rsidR="00965023" w:rsidRPr="00965023" w:rsidRDefault="00965023" w:rsidP="00965023">
            <w:pPr>
              <w:tabs>
                <w:tab w:val="left" w:pos="42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106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ar-SA"/>
              </w:rPr>
            </w:pPr>
            <w:r w:rsidRPr="0096502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ar-SA"/>
              </w:rPr>
              <w:t>к информационному сообщению</w:t>
            </w:r>
          </w:p>
          <w:p w:rsidR="00965023" w:rsidRPr="00965023" w:rsidRDefault="00965023" w:rsidP="00965023">
            <w:pPr>
              <w:tabs>
                <w:tab w:val="left" w:pos="42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106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ar-SA"/>
              </w:rPr>
            </w:pPr>
          </w:p>
          <w:p w:rsidR="00965023" w:rsidRPr="00965023" w:rsidRDefault="00965023" w:rsidP="00965023">
            <w:pPr>
              <w:tabs>
                <w:tab w:val="left" w:pos="42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106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ar-SA"/>
              </w:rPr>
            </w:pPr>
            <w:r w:rsidRPr="0096502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ar-SA"/>
              </w:rPr>
              <w:t>(заполненный файл с заявкой загружается на электронную площадку)</w:t>
            </w:r>
          </w:p>
          <w:p w:rsidR="00965023" w:rsidRPr="00965023" w:rsidRDefault="00965023" w:rsidP="00965023">
            <w:pPr>
              <w:tabs>
                <w:tab w:val="left" w:pos="42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 w:bidi="ar-SA"/>
              </w:rPr>
            </w:pPr>
          </w:p>
        </w:tc>
      </w:tr>
    </w:tbl>
    <w:p w:rsidR="00965023" w:rsidRPr="00965023" w:rsidRDefault="00965023" w:rsidP="00965023"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283"/>
        <w:jc w:val="right"/>
        <w:rPr>
          <w:rFonts w:ascii="Times New Roman" w:eastAsia="Calibri" w:hAnsi="Times New Roman" w:cs="Times New Roman"/>
          <w:bCs/>
          <w:sz w:val="26"/>
          <w:szCs w:val="26"/>
          <w:lang w:eastAsia="en-US" w:bidi="ar-SA"/>
        </w:rPr>
      </w:pP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Продавец: Муниципальное образование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Уржумский муниципальный район Кировской области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ЗАЯВКА </w:t>
      </w:r>
    </w:p>
    <w:p w:rsidR="00965023" w:rsidRPr="00965023" w:rsidRDefault="00965023" w:rsidP="00965023">
      <w:pPr>
        <w:widowControl/>
        <w:spacing w:line="192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 xml:space="preserve">НА УЧАСТИЕ В </w:t>
      </w:r>
      <w:r w:rsidRPr="00965023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bidi="ar-SA"/>
        </w:rPr>
        <w:t>ПРОДАЖЕ ПОСРЕДСТВОМ ПУБЛИЧНОГО ПРЕДЛОЖЕНИЯ</w:t>
      </w:r>
      <w:r w:rsidRPr="00965023">
        <w:rPr>
          <w:rFonts w:ascii="Times New Roman" w:eastAsia="Times New Roman" w:hAnsi="Times New Roman" w:cs="Times New Roman"/>
          <w:b/>
          <w:bCs/>
          <w:caps/>
          <w:color w:val="0070C0"/>
          <w:sz w:val="22"/>
          <w:szCs w:val="22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 xml:space="preserve"> </w:t>
      </w:r>
    </w:p>
    <w:p w:rsidR="00965023" w:rsidRPr="00965023" w:rsidRDefault="00965023" w:rsidP="00965023">
      <w:pPr>
        <w:widowControl/>
        <w:spacing w:line="192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>В ЭЛЕКТРОННОЙ ФОРМЕ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от «____» ____________2026 года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(дата процедуры)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№ _____________________ 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(номер процедуры)            </w:t>
      </w:r>
    </w:p>
    <w:p w:rsidR="00965023" w:rsidRPr="00965023" w:rsidRDefault="00965023" w:rsidP="00965023">
      <w:pPr>
        <w:widowControl/>
        <w:jc w:val="center"/>
        <w:rPr>
          <w:rFonts w:ascii="Courier New" w:eastAsia="Times New Roman" w:hAnsi="Courier New" w:cs="Times New Roman"/>
          <w:color w:val="auto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имущества, находящегося в муниципальной собственности муниципального</w:t>
      </w:r>
      <w:r w:rsidRPr="0096502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</w:t>
      </w:r>
      <w:r w:rsidRPr="0096502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образования  Уржумский муниципальный район Кировской области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b/>
          <w:sz w:val="22"/>
          <w:szCs w:val="22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b/>
          <w:sz w:val="22"/>
          <w:szCs w:val="22"/>
          <w:u w:val="single"/>
          <w:lang w:bidi="ar-SA"/>
        </w:rPr>
        <w:t>Для физических лиц (индивидуальных предпринимателей):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_______________________________________________________________________________________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(ФИО)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Документ, удостоверяющий личность: паспорт серия ___________, № ___________________, выдан «____»_________________ года.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(кем выдан)____________________________________________________________________________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br/>
        <w:t>Дата рождения «____»________________ года.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Адрес _______________________________________________________________________________________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Телефон_____________________ адрес электронной почты_____________________________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  <w:t>Вместе с заявкой на участие в продаже претенденты предоставляют отсканированные листы документа удостоверяющего личность</w:t>
      </w:r>
      <w:r w:rsidRPr="00965023">
        <w:rPr>
          <w:rFonts w:ascii="Times New Roman" w:eastAsia="Times New Roman" w:hAnsi="Times New Roman" w:cs="Times New Roman"/>
          <w:b/>
          <w:sz w:val="22"/>
          <w:szCs w:val="22"/>
          <w:u w:val="single"/>
          <w:lang w:bidi="ar-SA"/>
        </w:rPr>
        <w:t xml:space="preserve"> (ВСЕ СТРАНИЦЫ ПАСПОРТА), </w:t>
      </w:r>
      <w:r w:rsidRPr="00965023"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  <w:t>путем размещения на электронной площадке.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Доверенное лицо Претендента (ФИО)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_______________________________________________________________________________________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действует на основании 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_______________________________________________________________________________________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удостоверение личности доверенного лица ______________________________________________________________________________________________________________________________________________________________________________ (наименование документа, серия, дата и место выдачи)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  <w:lang w:bidi="ar-SA"/>
        </w:rPr>
      </w:pPr>
      <w:r w:rsidRPr="00965023">
        <w:rPr>
          <w:rFonts w:ascii="Times New Roman" w:eastAsia="Times New Roman" w:hAnsi="Times New Roman" w:cs="Times New Roman"/>
          <w:b/>
          <w:sz w:val="22"/>
          <w:szCs w:val="22"/>
          <w:u w:val="single"/>
          <w:lang w:bidi="ar-SA"/>
        </w:rPr>
        <w:t>Для юридических лиц: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>_______________________________________________________________________________________</w:t>
      </w: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Документ о государственной регистрации в качестве юридического лица __________________________________________________________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(наименование, номер, дата регистрации, орган, осуществивший регистрацию)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ОГРН_____________________________________ ИНН______________________________КПП_________________________________________________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Должность, ФИО руководителя___________________________________________________________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Юридический адрес_____________________________________________________________________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Почтовый адрес_________________________________________________________________________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Телефон_________________________ Факс 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в лице Представителя претендента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_____________________________________________________________________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Действует на основании доверенности № ____________  «____» _________ 20______года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Документ, удостоверяющий личность доверенного лица 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_______________________________________________________________________________________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lastRenderedPageBreak/>
        <w:t>(наименование документа, серия, номер, дата, кем выдан)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Принимая решение об участии в продаже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посредством публичного предложения</w:t>
      </w: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 имущества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муниципального образования Уржумский муниципальный район Кировской области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Courier New"/>
          <w:color w:val="auto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Courier New"/>
          <w:color w:val="auto"/>
          <w:sz w:val="22"/>
          <w:szCs w:val="22"/>
          <w:lang w:bidi="ar-SA"/>
        </w:rPr>
        <w:t>- ________________________________________________ (полное наименование продаваемого имущества), расположенного по адресу: __________________________________________________________, начальной стоимостью _________________________________________________________ руб., обязуюсь:</w:t>
      </w:r>
    </w:p>
    <w:p w:rsidR="00965023" w:rsidRPr="00965023" w:rsidRDefault="00965023" w:rsidP="0096502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1) соблюдать условия </w:t>
      </w:r>
      <w:r w:rsidRPr="00965023">
        <w:rPr>
          <w:rFonts w:ascii="Times New Roman" w:eastAsia="Times New Roman" w:hAnsi="Times New Roman" w:cs="Times New Roman"/>
          <w:spacing w:val="4"/>
          <w:sz w:val="22"/>
          <w:szCs w:val="22"/>
          <w:lang w:bidi="ar-SA"/>
        </w:rPr>
        <w:t>продажи</w:t>
      </w: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, содержащиеся в информационном сообщении и в опубликованных изменениях о продаже посредством публичного предложения имущества, находящегося в собственности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муниципального образования Уржумский муниципальный район Кировской области</w:t>
      </w: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>, размещенном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на сайтах www.rts-tender.ru, </w:t>
      </w:r>
      <w:hyperlink r:id="rId24" w:history="1"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bidi="ar-SA"/>
          </w:rPr>
          <w:t>http://www.torgi.gov.ru</w:t>
        </w:r>
      </w:hyperlink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, </w:t>
      </w:r>
      <w:hyperlink r:id="rId25" w:history="1"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val="en-US" w:bidi="ar-SA"/>
          </w:rPr>
          <w:t>https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bidi="ar-SA"/>
          </w:rPr>
          <w:t>://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val="en-US" w:bidi="ar-SA"/>
          </w:rPr>
          <w:t>urzhumskij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bidi="ar-SA"/>
          </w:rPr>
          <w:t>-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val="en-US" w:bidi="ar-SA"/>
          </w:rPr>
          <w:t>r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bidi="ar-SA"/>
          </w:rPr>
          <w:t>43.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val="en-US" w:bidi="ar-SA"/>
          </w:rPr>
          <w:t>gosweb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val="en-US" w:bidi="ar-SA"/>
          </w:rPr>
          <w:t>gosuslugi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bidi="ar-SA"/>
          </w:rPr>
          <w:t>.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val="en-US" w:bidi="ar-SA"/>
          </w:rPr>
          <w:t>ru</w:t>
        </w:r>
        <w:r w:rsidRPr="00965023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bidi="ar-SA"/>
          </w:rPr>
          <w:t>/</w:t>
        </w:r>
      </w:hyperlink>
      <w:r w:rsidRPr="00965023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  <w:t xml:space="preserve"> 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</w:t>
      </w: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а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2) в случае признания победителем </w:t>
      </w: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продажи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посредством публичного предложения заключить с Продавцом договор купли-продажи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купли-продажи, произвести за свой счет государственную регистрацию перехода права собственности на имущество. При уклонении (отказе) от заключения в установленный срок договора купли-продажи задаток и продаваемое имущество остается у Продавца, а результаты </w:t>
      </w: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продажи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посредством публичного предложения аннулируются.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Настоящей заявкой подтверждаем(-ю), что: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- против нас (меня) не проводится процедура ликвидации;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- наша (моя) деятельность не приостановлена;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- на дату подписания настоящей заявки ознакомлен(-ы) с Регламентом электронной площадки в соответствии с которым осуществляются платежи по перечислению задатка для участия в </w:t>
      </w:r>
      <w:r w:rsidRPr="00965023">
        <w:rPr>
          <w:rFonts w:ascii="Times New Roman" w:eastAsia="Times New Roman" w:hAnsi="Times New Roman" w:cs="Courier New"/>
          <w:sz w:val="22"/>
          <w:szCs w:val="22"/>
          <w:lang w:bidi="ar-SA"/>
        </w:rPr>
        <w:t xml:space="preserve">продаже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посредством публичного предложения и устанавливается порядок возврата задатка;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- на дату подписания настоящей заявки ознакомлен(-ы)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</w:t>
      </w: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br/>
        <w:t>не имеем (-ю).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Настоящей заявкой также подтверждаем(-ю), что мы (я), ознакомлены(-ен) с положениями Федерального закона от 27 июля 2006 г. № 152-ФЗ «О персональных данных», согласны(-ен) на обработку своих персональных данных и персональных данных доверителя (в случае передоверия), указанных выше и содержащихся в представленных документах. (Под обработкой персональных данных понимается совершение, в том числе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27.07.2006 № 152-ФЗ, а также на передачу такой информации третьим лицам,             в случаях, установленных нормативными документами вышестоящих органов и законодательством. Настоящее соглашение действует бессрочно и может быть отозвано в любой момент по соглашению сторон.   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965023">
        <w:rPr>
          <w:rFonts w:ascii="Times New Roman" w:eastAsia="Times New Roman" w:hAnsi="Times New Roman" w:cs="Times New Roman"/>
          <w:sz w:val="22"/>
          <w:szCs w:val="22"/>
          <w:lang w:bidi="ar-SA"/>
        </w:rPr>
        <w:t>«___»________________2026 года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18"/>
          <w:szCs w:val="18"/>
          <w:lang w:bidi="ar-SA"/>
        </w:rPr>
      </w:pPr>
      <w:r w:rsidRPr="00965023">
        <w:rPr>
          <w:rFonts w:ascii="Times New Roman" w:eastAsia="Times New Roman" w:hAnsi="Times New Roman" w:cs="Times New Roman"/>
          <w:sz w:val="18"/>
          <w:szCs w:val="18"/>
          <w:lang w:bidi="ar-SA"/>
        </w:rPr>
        <w:t>(дата заполнения заявки)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18"/>
          <w:szCs w:val="18"/>
          <w:lang w:bidi="ar-SA"/>
        </w:rPr>
      </w:pPr>
    </w:p>
    <w:bookmarkEnd w:id="8"/>
    <w:p w:rsidR="00965023" w:rsidRPr="00965023" w:rsidRDefault="00965023" w:rsidP="00965023">
      <w:pPr>
        <w:widowControl/>
        <w:ind w:left="-567"/>
        <w:jc w:val="righ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 w:val="20"/>
          <w:szCs w:val="20"/>
          <w:lang w:bidi="ar-SA"/>
        </w:rPr>
        <w:lastRenderedPageBreak/>
        <w:t>Приложение № 2</w:t>
      </w:r>
    </w:p>
    <w:p w:rsidR="00965023" w:rsidRPr="00965023" w:rsidRDefault="00965023" w:rsidP="00965023">
      <w:pPr>
        <w:widowControl/>
        <w:ind w:left="-567"/>
        <w:jc w:val="righ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965023">
        <w:rPr>
          <w:rFonts w:ascii="Times New Roman" w:eastAsia="Times New Roman" w:hAnsi="Times New Roman" w:cs="Times New Roman"/>
          <w:sz w:val="20"/>
          <w:szCs w:val="20"/>
          <w:lang w:bidi="ar-SA"/>
        </w:rPr>
        <w:t>к информационному сообщению</w:t>
      </w:r>
    </w:p>
    <w:p w:rsidR="00965023" w:rsidRPr="00965023" w:rsidRDefault="00965023" w:rsidP="00965023">
      <w:pPr>
        <w:widowControl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965023" w:rsidRPr="00965023" w:rsidRDefault="00965023" w:rsidP="00965023">
      <w:pPr>
        <w:widowControl/>
        <w:ind w:left="-142" w:right="-142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ДОГОВОР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купли-продажи муниципального имущества №_____ (ПРОЕКТ)</w:t>
      </w: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004"/>
      </w:tblGrid>
      <w:tr w:rsidR="00965023" w:rsidRPr="00965023" w:rsidTr="00A26552">
        <w:tc>
          <w:tcPr>
            <w:tcW w:w="4644" w:type="dxa"/>
          </w:tcPr>
          <w:p w:rsidR="00965023" w:rsidRPr="00965023" w:rsidRDefault="00965023" w:rsidP="00965023">
            <w:pPr>
              <w:widowControl/>
              <w:ind w:left="-142" w:right="-142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965023" w:rsidRPr="00965023" w:rsidRDefault="00965023" w:rsidP="00965023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bidi="ar-SA"/>
              </w:rPr>
              <w:t xml:space="preserve">г. Уржум                  </w:t>
            </w:r>
          </w:p>
        </w:tc>
        <w:tc>
          <w:tcPr>
            <w:tcW w:w="5004" w:type="dxa"/>
          </w:tcPr>
          <w:p w:rsidR="00965023" w:rsidRPr="00965023" w:rsidRDefault="00965023" w:rsidP="00965023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965023" w:rsidRPr="00965023" w:rsidRDefault="00965023" w:rsidP="00965023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          «___»_________ 2026 года</w:t>
            </w:r>
          </w:p>
          <w:p w:rsidR="00965023" w:rsidRPr="00965023" w:rsidRDefault="00965023" w:rsidP="00965023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65023" w:rsidRPr="00965023" w:rsidRDefault="00965023" w:rsidP="00965023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502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Муниципальное образование Уржумский муниципальный район Кировской области, действующее на основании Устава, принятого решением Уржумской районной Думы от 27.07.2010 № 42/489, (свидетельство о государственной регистрации Устава муниципального образования выдано Управлением Министерства юстиции Российской Федерации по Кировской области от 09.09.2010 года, № RU435350002010001), от имени которого действует администрация Уржумского муниципального района Кировской области, юридический адрес: Кировская область, Уржумский район, город Уржум, улица Рокина, 13, в лице главы администрации Уржумского муниципального района Байбородова Вячеслава Владимировича, </w:t>
      </w:r>
      <w:r w:rsidRPr="00965023">
        <w:rPr>
          <w:rFonts w:ascii="Times New Roman" w:eastAsia="Times New Roman" w:hAnsi="Times New Roman" w:cs="Times New Roman"/>
          <w:lang w:eastAsia="ar-SA" w:bidi="ar-SA"/>
        </w:rPr>
        <w:t>действующего на основании Устава,</w:t>
      </w:r>
      <w:r w:rsidRPr="00965023">
        <w:rPr>
          <w:rFonts w:ascii="Times New Roman" w:eastAsia="Times New Roman" w:hAnsi="Times New Roman" w:cs="Times New Roman"/>
          <w:color w:val="auto"/>
          <w:lang w:bidi="ar-SA"/>
        </w:rPr>
        <w:t xml:space="preserve">  именуемый в дальнейшем Продавец, с одной стороны, и _________________________________, в лице ___________________________, действующий на основании _________, именуемый в дальнейшем  Покупатель, с другой стороны, (далее – Стороны), </w:t>
      </w:r>
      <w:r w:rsidRPr="00965023">
        <w:rPr>
          <w:rFonts w:ascii="Times New Roman" w:eastAsia="Times New Roman" w:hAnsi="Times New Roman" w:cs="Times New Roman"/>
          <w:bCs/>
          <w:color w:val="auto"/>
          <w:lang w:bidi="ar-SA"/>
        </w:rPr>
        <w:t>в соответствии с  Решением  Уржумской районной Думы шестого созыва от 26.09.2025 № 40/310 «Об утверждении Программы приватизации муниципального имущества Уржумского муниципального района Кировской области на 2026 год» (с изменениями от 23.12.2025 № 44/333, от 27.02.2026 № 46/341, от 29.04.2026 № 48/352), постановлением администрации Уржумского муниципального района от __.__.2026 года № ____, информационным сообщением о проведении аукциона в электронной форме по продаже муниципального имущества, на официальном сайте Уржумского муниципального района: https://urzhumskij-r43.gosweb.gosuslugi.ru/ и на официальном сайте Российской Федерации  www.torgi.gov.ru, на электронной площадке в информационно-телекоммуникационной сети «Интернет» ООО «РТС-тендер) - www.rts-tender.ru, протоколом об итогах продажи имущества на аукционе от __.__.2026 № ___, заключили настоящий договор о нижеследующем:</w:t>
      </w:r>
    </w:p>
    <w:p w:rsidR="00965023" w:rsidRPr="00965023" w:rsidRDefault="00965023" w:rsidP="00965023">
      <w:pPr>
        <w:widowControl/>
        <w:tabs>
          <w:tab w:val="left" w:pos="16200"/>
        </w:tabs>
        <w:suppressAutoHyphens/>
        <w:ind w:left="2700" w:hanging="2700"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1. ПРЕДМЕТ ДОГОВОРА</w:t>
      </w:r>
    </w:p>
    <w:p w:rsidR="00965023" w:rsidRPr="00965023" w:rsidRDefault="00965023" w:rsidP="00965023">
      <w:pPr>
        <w:widowControl/>
        <w:tabs>
          <w:tab w:val="left" w:pos="16200"/>
        </w:tabs>
        <w:suppressAutoHyphens/>
        <w:ind w:left="2700" w:hanging="270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709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1.1. В соответствии с условиями настоящего договора Продавец передает в собственность Покупателю муниципальное имущество: __________________________ ________________________________________________________________________________________________________________________________________.</w:t>
      </w:r>
    </w:p>
    <w:p w:rsidR="00965023" w:rsidRPr="00965023" w:rsidRDefault="00965023" w:rsidP="00965023">
      <w:pPr>
        <w:widowControl/>
        <w:suppressAutoHyphens/>
        <w:ind w:firstLine="709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1.2. Имущество _______________________, принадлежит муниципальному образованию Уржумский муниципальный район Кировской области.</w:t>
      </w:r>
    </w:p>
    <w:p w:rsidR="00965023" w:rsidRPr="00965023" w:rsidRDefault="00965023" w:rsidP="00965023">
      <w:pPr>
        <w:widowControl/>
        <w:suppressAutoHyphens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2. ЦЕНА И ПОРЯДОК РАСЧЕТОВ</w:t>
      </w:r>
    </w:p>
    <w:p w:rsidR="00965023" w:rsidRPr="00965023" w:rsidRDefault="00965023" w:rsidP="00965023">
      <w:pPr>
        <w:widowControl/>
        <w:suppressAutoHyphens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2.1. Цена приобретаемого Покупателем имущества, указанного в п. 1.1. настоящего Договора, составляет __________, (___________________) рублей, в том числе НДС _____________________ рублей</w:t>
      </w:r>
      <w:r w:rsidRPr="00965023">
        <w:rPr>
          <w:rFonts w:ascii="Times New Roman" w:eastAsia="Arial" w:hAnsi="Times New Roman" w:cs="Times New Roman"/>
          <w:color w:val="auto"/>
          <w:szCs w:val="20"/>
          <w:lang w:eastAsia="ar-SA" w:bidi="ar-SA"/>
        </w:rPr>
        <w:t>.</w:t>
      </w:r>
      <w:r w:rsidRPr="00965023">
        <w:rPr>
          <w:rFonts w:ascii="Consultant" w:eastAsia="Arial" w:hAnsi="Consultant" w:cs="Times New Roman"/>
          <w:b/>
          <w:color w:val="auto"/>
          <w:szCs w:val="20"/>
          <w:lang w:eastAsia="ar-SA" w:bidi="ar-SA"/>
        </w:rPr>
        <w:t xml:space="preserve"> </w:t>
      </w: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Цена установлена в соответствие с протоколом об итогах продажи муниципального имущества посредством публичного предложения в электронной форме от «____»_________2026 №_____ 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2.2. Задаток, внесенный Покупателем, в сумме ____________________________ __________________ засчитывается в оплату приобретаемого имущества.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2.3. Оставшаяся сумма цены продажи имущества в размере _________ рублей, подлежащая уплате Покупателем, подлежит оплате денежными средствами на счет Продавца в течение пятнадцати рабочих дней со дня подписания настоящего договора.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3. ПЕРЕДАЧА ИМУЩЕСТВА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3.1. Продавец обязан в 5-дневный срок с момента оплаты сумм по Договору передать Покупателю указанное в п. 1.1. настоящего Договора имущество по акту приема-передач, подписанному уполномоченными представителями Продавца и Покупателя.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4. ВОЗНИКНОВЕНИЕ ПРАВА СОБСТВЕННОСТИ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 xml:space="preserve">4.1. Право собственности на имущество, являющееся предметом настоящего Договора и указанное в п. 1.1., возникает у Покупателя с момента передачи Продавцом муниципального имущества по акту приема-передачи, подписанному уполномоченными представителями Продавца и Покупателя и с момента государственной регистрации договора в </w:t>
      </w:r>
      <w:r w:rsidRPr="00965023">
        <w:rPr>
          <w:rFonts w:ascii="Times New Roman" w:eastAsia="Times New Roman" w:hAnsi="Times New Roman" w:cs="Calibri"/>
          <w:color w:val="auto"/>
          <w:lang w:eastAsia="ar-SA" w:bidi="ar-SA"/>
        </w:rPr>
        <w:t>Управлении Росреестра по Кировской области Межмуниципальный отдел по Лебяжскому, Уржумскому районам</w:t>
      </w: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.</w:t>
      </w:r>
    </w:p>
    <w:p w:rsidR="00965023" w:rsidRPr="00965023" w:rsidRDefault="00965023" w:rsidP="00965023">
      <w:pPr>
        <w:widowControl/>
        <w:ind w:firstLine="720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4.2. Оформление права собственности на недвижимое имущество осуществляется в соответствии с законодательством Российской Федерации.</w:t>
      </w:r>
    </w:p>
    <w:p w:rsidR="00965023" w:rsidRPr="00965023" w:rsidRDefault="00965023" w:rsidP="00965023">
      <w:pPr>
        <w:widowControl/>
        <w:ind w:firstLine="720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4.3. Полная уплата Покупателем цены продажи имущества подтверждается выпиской со счета Продавца о поступлении средств в сумме цены продажи имущества.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4.4. До полной оплаты Покупатель не вправе осуществлять полномочия по распоряжению имуществом без согласия Продавца.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ind w:firstLine="709"/>
        <w:jc w:val="center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 ПРАВА И ОБЯЗАННОСТИ СТОРОН</w:t>
      </w:r>
    </w:p>
    <w:p w:rsidR="00965023" w:rsidRPr="00965023" w:rsidRDefault="00965023" w:rsidP="00965023">
      <w:pPr>
        <w:widowControl/>
        <w:spacing w:before="120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5.1 Продавец считается выполнившим свои обязанности по настоящему Договору с момента фактической передачи имущества Покупателю.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5.2. Покупатель считается полностью выполнившим свои обязательства по настоящему Договору с момента зачисления на счет Продавца суммы, указанной в п. 2.1 Договора и процентов, начисленных на сумму основного долга.</w:t>
      </w:r>
    </w:p>
    <w:p w:rsidR="00965023" w:rsidRPr="00965023" w:rsidRDefault="00965023" w:rsidP="00965023">
      <w:pPr>
        <w:widowControl/>
        <w:ind w:firstLine="851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Исполнением обязательства по оплате приобретаемого имущества считается дата зачисления денежных средств на счет Продавца по соответствующему коду бюджетной классификации.</w:t>
      </w:r>
    </w:p>
    <w:p w:rsidR="00965023" w:rsidRPr="00965023" w:rsidRDefault="00965023" w:rsidP="00965023">
      <w:pPr>
        <w:widowControl/>
        <w:spacing w:after="60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5.3. Продавец обязан: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5.3.1. В срок не более пяти рабочих дней с момента полной оплаты имущества Покупателем передать Покупателю имущество, являющееся предметом настоящего договора,  по акту приема-передачи.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5.3.2. Передать Покупателю документы, устанавливающие обременения имущества.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5.3.3. Направить в орган регистрации прав все необходимые документы в отношении имущества в порядке и сроки, установленные законодательством.</w:t>
      </w:r>
    </w:p>
    <w:p w:rsidR="00965023" w:rsidRPr="00965023" w:rsidRDefault="00965023" w:rsidP="00965023">
      <w:pPr>
        <w:widowControl/>
        <w:spacing w:before="60" w:after="60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5.4.Покупатель обязан: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5.4.1.Произвести оплату приобретаемого имущества по цене и в порядке, установленном разделом 2 настоящего договора.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5.4.2.</w:t>
      </w:r>
      <w:r w:rsidRPr="00965023">
        <w:rPr>
          <w:rFonts w:ascii="Times New Roman" w:eastAsia="Times New Roman" w:hAnsi="Times New Roman" w:cs="Times New Roman"/>
          <w:lang w:bidi="ar-SA"/>
        </w:rPr>
        <w:tab/>
        <w:t>В срок не более пяти рабочих дней с момента полной оплаты имущества принять имущество по акту приема-передачи.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5.4.3. После подписания акта приема-передачи имущества взять на себя ответственность за имущество, а также все расходы и обязательства по сохранности, эксплуатации, оплате коммунальных и других услуг по содержанию имущества, а также заключить соответствующие договоры с эксплуатирующими организациями.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5.4.4. Обеспечить за свой счет государственную регистрацию перехода права собственности на приобретаемое по настоящему договору имущество в соответствии с законодательством Российской Федерации и в течение трех рабочих дней со дня подписания настоящего Договора представить Продавцу документ, подтверждающий внесение </w:t>
      </w:r>
      <w:r w:rsidRPr="00965023">
        <w:rPr>
          <w:rFonts w:ascii="Times New Roman" w:eastAsia="Times New Roman" w:hAnsi="Times New Roman" w:cs="Times New Roman"/>
          <w:lang w:bidi="ar-SA"/>
        </w:rPr>
        <w:lastRenderedPageBreak/>
        <w:t>государственной</w:t>
      </w:r>
      <w:r w:rsidRPr="00965023">
        <w:rPr>
          <w:rFonts w:ascii="Times New Roman" w:eastAsia="Times New Roman" w:hAnsi="Times New Roman" w:cs="Times New Roman"/>
          <w:lang w:bidi="ar-SA"/>
        </w:rPr>
        <w:tab/>
        <w:t xml:space="preserve"> пошлины за государственную регистрацию права собственности на имущество.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5.4.5. До государственной регистрации перехода права собственности на имущество по настоящему договору не отчуждать имущество в собственность третьих лиц.</w:t>
      </w:r>
    </w:p>
    <w:p w:rsidR="00965023" w:rsidRPr="00965023" w:rsidRDefault="00965023" w:rsidP="0096502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ОТВЕСТВЕННОСТЬ СТОРОН</w:t>
      </w:r>
    </w:p>
    <w:p w:rsidR="00965023" w:rsidRPr="00965023" w:rsidRDefault="00965023" w:rsidP="00965023">
      <w:pPr>
        <w:widowControl/>
        <w:ind w:firstLine="720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6.1. За нарушение сроков уплаты цены продажи имущества по настоящему договору Покупатель уплачивает Продавцу пеню в размере 1 % от невнесенной суммы за каждый день просрочки.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6.2. Просрочка уплаты цены продажи имущества в сумме и в сроки, указанные в п. 2.3. настоящего договора, свыше десяти календарных дней считается отказом Покупателя от исполнения обязательств по оплате имущества.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Продавец принимает данный отказ Покупателя от исполнения им своих обязательств по настоящему договору в течение 5 дней с момента истечения десяти дневной просрочки, направляя ему об этом письменное сообщение, с даты отправления которого настоящий договор считается неисполненным. При этом Имущество не подлежит отчуждению из собственности муниципального образования Уржумский муниципальный район Кировской области; обязательства Продавца по передаче имущества в собственность Покупателю прекращаются; денежные средства, внесенные Покупателем по настоящему договору купли-продажи, не возвращаются.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6.3. За невыполнение сроков и неисполнение действий настоящим договором, Покупатель уплачивает в пользу Продавца штраф в размере 0,1 % от цены продажи имущества за каждый день просрочки.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6.4. За несоблюдение сроков, установленных настоящим договором по отношению к   обязательствам Продавца, последний уплачивает Покупателю штраф в размере 0,01 % от цены продажи имущества за каждый день просрочки.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6.5.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numPr>
          <w:ilvl w:val="0"/>
          <w:numId w:val="10"/>
        </w:numPr>
        <w:suppressAutoHyphens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СПОРЫ</w:t>
      </w:r>
    </w:p>
    <w:p w:rsidR="00965023" w:rsidRPr="00965023" w:rsidRDefault="00965023" w:rsidP="00965023">
      <w:pPr>
        <w:widowControl/>
        <w:suppressAutoHyphens/>
        <w:ind w:left="72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7.1. Все споры и разногласия по настоящему договору разрешаются в претензионном порядке. Контрагенту направляется претензия по договору с приложением, подтверждающим заявленные требования. Претензия должна быть рассмотрена в течение 10 календарных дней с момента ее получения. Если в ходе претензионного урегулирования споров, стороны не придут к соглашению, они вправе обратиться в Арбитражный суд Кировской области.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ind w:left="720"/>
        <w:jc w:val="center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8. СРОК ДЕЙСТВИЯ ДОГОВОРА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ind w:left="567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8.1.Настоящий договор вступает в силу с момента его подписания сторонами и прекращает свое действие: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-исполнением сторонами своих обязательств по настоящему договору,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-расторжением настоящего договора,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-по иным основаниям, предусмотренным действующим законодательством и настоящим договором.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tabs>
          <w:tab w:val="left" w:pos="4111"/>
        </w:tabs>
        <w:suppressAutoHyphens/>
        <w:ind w:firstLine="540"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tabs>
          <w:tab w:val="left" w:pos="4111"/>
        </w:tabs>
        <w:suppressAutoHyphens/>
        <w:ind w:firstLine="540"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tabs>
          <w:tab w:val="left" w:pos="4111"/>
        </w:tabs>
        <w:suppressAutoHyphens/>
        <w:ind w:firstLine="540"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9. ПРОЧИЕ УСЛОВИЯ</w:t>
      </w:r>
    </w:p>
    <w:p w:rsidR="00965023" w:rsidRPr="00965023" w:rsidRDefault="00965023" w:rsidP="00965023">
      <w:pPr>
        <w:widowControl/>
        <w:tabs>
          <w:tab w:val="left" w:pos="4111"/>
        </w:tabs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9.1. Все дополнения и изменения к настоящему Договору должны быть составлены письменно и подписаны обеими сторонами.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lastRenderedPageBreak/>
        <w:t xml:space="preserve">9.2. Настоящий Договор составлен в 3 (трех) экземплярах (Покупатель, Продавец, </w:t>
      </w:r>
      <w:r w:rsidRPr="00965023">
        <w:rPr>
          <w:rFonts w:ascii="Times New Roman" w:eastAsia="Times New Roman" w:hAnsi="Times New Roman" w:cs="Calibri"/>
          <w:color w:val="auto"/>
          <w:lang w:eastAsia="ar-SA" w:bidi="ar-SA"/>
        </w:rPr>
        <w:t>Управлении Росреестра по Кировской области Межмуниципальный отдел по Лебяжскому, Уржумскому районам</w:t>
      </w: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).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9.3.Уступка прав требований по настоящему договору без письменного согласования сторон не допускается.</w:t>
      </w:r>
    </w:p>
    <w:p w:rsidR="00965023" w:rsidRPr="00965023" w:rsidRDefault="00965023" w:rsidP="00965023">
      <w:pPr>
        <w:widowControl/>
        <w:suppressAutoHyphens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p w:rsidR="00965023" w:rsidRPr="00965023" w:rsidRDefault="00965023" w:rsidP="00965023">
      <w:pPr>
        <w:widowControl/>
        <w:suppressAutoHyphens/>
        <w:ind w:firstLine="540"/>
        <w:jc w:val="center"/>
        <w:rPr>
          <w:rFonts w:ascii="Times New Roman" w:eastAsia="Arial" w:hAnsi="Times New Roman" w:cs="Times New Roman"/>
          <w:color w:val="auto"/>
          <w:lang w:eastAsia="ar-SA" w:bidi="ar-SA"/>
        </w:rPr>
      </w:pPr>
      <w:r w:rsidRPr="00965023">
        <w:rPr>
          <w:rFonts w:ascii="Times New Roman" w:eastAsia="Arial" w:hAnsi="Times New Roman" w:cs="Times New Roman"/>
          <w:color w:val="auto"/>
          <w:lang w:val="en-US" w:eastAsia="ar-SA" w:bidi="ar-SA"/>
        </w:rPr>
        <w:t>10</w:t>
      </w:r>
      <w:r w:rsidRPr="00965023">
        <w:rPr>
          <w:rFonts w:ascii="Times New Roman" w:eastAsia="Arial" w:hAnsi="Times New Roman" w:cs="Times New Roman"/>
          <w:color w:val="auto"/>
          <w:lang w:eastAsia="ar-SA" w:bidi="ar-SA"/>
        </w:rPr>
        <w:t>. РЕКВИЗИТЫ И ПОДПИСИ СТОРОН:</w:t>
      </w:r>
    </w:p>
    <w:p w:rsidR="00965023" w:rsidRPr="00965023" w:rsidRDefault="00965023" w:rsidP="00965023">
      <w:pPr>
        <w:widowControl/>
        <w:suppressAutoHyphens/>
        <w:ind w:firstLine="540"/>
        <w:jc w:val="both"/>
        <w:rPr>
          <w:rFonts w:ascii="Times New Roman" w:eastAsia="Arial" w:hAnsi="Times New Roman" w:cs="Times New Roman"/>
          <w:color w:val="auto"/>
          <w:lang w:eastAsia="ar-SA" w:bidi="ar-SA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423"/>
        <w:gridCol w:w="5524"/>
      </w:tblGrid>
      <w:tr w:rsidR="00965023" w:rsidRPr="00965023" w:rsidTr="00A26552">
        <w:trPr>
          <w:trHeight w:val="5564"/>
        </w:trPr>
        <w:tc>
          <w:tcPr>
            <w:tcW w:w="4423" w:type="dxa"/>
          </w:tcPr>
          <w:p w:rsidR="00965023" w:rsidRPr="00965023" w:rsidRDefault="00965023" w:rsidP="00965023">
            <w:pPr>
              <w:widowControl/>
              <w:suppressAutoHyphens/>
              <w:snapToGrid w:val="0"/>
              <w:jc w:val="both"/>
              <w:rPr>
                <w:rFonts w:ascii="Times New Roman" w:eastAsia="Arial" w:hAnsi="Times New Roman" w:cs="Times New Roman"/>
                <w:color w:val="auto"/>
                <w:lang w:eastAsia="ar-SA" w:bidi="ar-SA"/>
              </w:rPr>
            </w:pPr>
          </w:p>
          <w:p w:rsidR="00965023" w:rsidRPr="00965023" w:rsidRDefault="00965023" w:rsidP="00965023">
            <w:pPr>
              <w:widowControl/>
              <w:tabs>
                <w:tab w:val="left" w:pos="2676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bidi="ar-SA"/>
              </w:rPr>
              <w:t xml:space="preserve">Муниципальное образование Уржумский муниципальный район Кировской области </w:t>
            </w:r>
          </w:p>
          <w:p w:rsidR="00965023" w:rsidRPr="00965023" w:rsidRDefault="00965023" w:rsidP="00965023">
            <w:pPr>
              <w:widowControl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Юридический адрес: 613530, Кировская                </w:t>
            </w:r>
          </w:p>
          <w:p w:rsidR="00965023" w:rsidRPr="00965023" w:rsidRDefault="00965023" w:rsidP="00965023">
            <w:pPr>
              <w:widowControl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область, город Уржум, улица Рокина, д. 13                 </w:t>
            </w:r>
          </w:p>
          <w:p w:rsidR="00965023" w:rsidRPr="00965023" w:rsidRDefault="00965023" w:rsidP="00965023">
            <w:pPr>
              <w:widowControl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ИНН 4334001427   КПП 433401001,                        </w:t>
            </w:r>
          </w:p>
          <w:p w:rsidR="00965023" w:rsidRPr="00965023" w:rsidRDefault="00965023" w:rsidP="00965023">
            <w:pPr>
              <w:widowControl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>ОГРН  1024301163534</w:t>
            </w:r>
          </w:p>
          <w:p w:rsidR="00965023" w:rsidRPr="00965023" w:rsidRDefault="00965023" w:rsidP="00965023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bidi="ar-SA"/>
              </w:rPr>
              <w:t xml:space="preserve">казн.сч.:  </w:t>
            </w:r>
            <w:r w:rsidRPr="00965023">
              <w:rPr>
                <w:rFonts w:ascii="Times New Roman" w:eastAsia="Times New Roman" w:hAnsi="Times New Roman" w:cs="Times New Roman"/>
                <w:u w:val="single"/>
                <w:lang w:bidi="ar-SA"/>
              </w:rPr>
              <w:t>03100643000000014000</w:t>
            </w:r>
          </w:p>
          <w:p w:rsidR="00965023" w:rsidRPr="00965023" w:rsidRDefault="00965023" w:rsidP="0096502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bidi="ar-SA"/>
              </w:rPr>
              <w:t>банк: ОКЦ №4 Волго-Вятского ГУ Банка России // УФК по Кировской области г. Киров</w:t>
            </w:r>
          </w:p>
          <w:p w:rsidR="00965023" w:rsidRPr="00965023" w:rsidRDefault="00965023" w:rsidP="0096502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bidi="ar-SA"/>
              </w:rPr>
              <w:t>ЕКС 40102810345370000033</w:t>
            </w:r>
          </w:p>
          <w:p w:rsidR="00965023" w:rsidRPr="00965023" w:rsidRDefault="00965023" w:rsidP="00965023">
            <w:pPr>
              <w:widowControl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БИК </w:t>
            </w:r>
            <w:r w:rsidRPr="00965023">
              <w:rPr>
                <w:rFonts w:ascii="Times New Roman" w:eastAsia="Times New Roman" w:hAnsi="Times New Roman" w:cs="Times New Roman"/>
                <w:lang w:bidi="ar-SA"/>
              </w:rPr>
              <w:t>013304182</w:t>
            </w:r>
          </w:p>
          <w:p w:rsidR="00965023" w:rsidRPr="00965023" w:rsidRDefault="00965023" w:rsidP="00965023">
            <w:pPr>
              <w:widowControl/>
              <w:tabs>
                <w:tab w:val="left" w:pos="2676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>Тел/факс: 883363(2-12-05)</w:t>
            </w:r>
          </w:p>
          <w:p w:rsidR="00965023" w:rsidRPr="00965023" w:rsidRDefault="00965023" w:rsidP="00965023">
            <w:pPr>
              <w:widowControl/>
              <w:tabs>
                <w:tab w:val="left" w:pos="2676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ar-SA" w:bidi="ar-SA"/>
              </w:rPr>
            </w:pPr>
          </w:p>
          <w:p w:rsidR="00965023" w:rsidRPr="00965023" w:rsidRDefault="00965023" w:rsidP="00965023">
            <w:pPr>
              <w:widowControl/>
              <w:tabs>
                <w:tab w:val="left" w:pos="2676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>Глава администрации</w:t>
            </w:r>
          </w:p>
          <w:p w:rsidR="00965023" w:rsidRPr="00965023" w:rsidRDefault="00965023" w:rsidP="00965023">
            <w:pPr>
              <w:widowControl/>
              <w:tabs>
                <w:tab w:val="left" w:pos="2676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>Уржумского муниципального района</w:t>
            </w:r>
          </w:p>
          <w:p w:rsidR="00965023" w:rsidRPr="00965023" w:rsidRDefault="00965023" w:rsidP="00965023">
            <w:pPr>
              <w:widowControl/>
              <w:tabs>
                <w:tab w:val="left" w:pos="2676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ar-SA" w:bidi="ar-SA"/>
              </w:rPr>
            </w:pPr>
          </w:p>
          <w:p w:rsidR="00965023" w:rsidRPr="00965023" w:rsidRDefault="00965023" w:rsidP="00965023">
            <w:pPr>
              <w:widowControl/>
              <w:tabs>
                <w:tab w:val="left" w:pos="2676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eastAsia="ar-SA" w:bidi="ar-SA"/>
              </w:rPr>
              <w:t>_______________ В.В. Байбородов</w:t>
            </w:r>
          </w:p>
          <w:p w:rsidR="00965023" w:rsidRPr="00965023" w:rsidRDefault="00965023" w:rsidP="00965023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524" w:type="dxa"/>
          </w:tcPr>
          <w:p w:rsidR="00965023" w:rsidRPr="00965023" w:rsidRDefault="00965023" w:rsidP="00965023">
            <w:pPr>
              <w:widowControl/>
              <w:snapToGrid w:val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965023">
              <w:rPr>
                <w:rFonts w:ascii="Times New Roman" w:eastAsia="Times New Roman" w:hAnsi="Times New Roman" w:cs="Times New Roman"/>
                <w:lang w:bidi="ar-SA"/>
              </w:rPr>
              <w:t>Покупатель:</w:t>
            </w:r>
          </w:p>
        </w:tc>
      </w:tr>
    </w:tbl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b/>
          <w:bCs/>
          <w:highlight w:val="yellow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18"/>
          <w:szCs w:val="18"/>
          <w:lang w:bidi="ar-SA"/>
        </w:rPr>
      </w:pPr>
    </w:p>
    <w:p w:rsidR="00965023" w:rsidRPr="00965023" w:rsidRDefault="00965023" w:rsidP="00965023">
      <w:pPr>
        <w:widowControl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lastRenderedPageBreak/>
        <w:t>Приложение  к договору</w:t>
      </w: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</w:t>
      </w:r>
      <w:r w:rsidRPr="00965023">
        <w:rPr>
          <w:rFonts w:ascii="Times New Roman" w:eastAsia="Times New Roman" w:hAnsi="Times New Roman" w:cs="Times New Roman"/>
          <w:lang w:bidi="ar-SA"/>
        </w:rPr>
        <w:tab/>
        <w:t xml:space="preserve">купли-продажи </w:t>
      </w: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муниципального имущества </w:t>
      </w:r>
    </w:p>
    <w:p w:rsidR="00965023" w:rsidRPr="00965023" w:rsidRDefault="00965023" w:rsidP="00965023">
      <w:pPr>
        <w:jc w:val="right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от «___»__________ 2026 года №____</w:t>
      </w:r>
    </w:p>
    <w:p w:rsidR="00965023" w:rsidRPr="00965023" w:rsidRDefault="00965023" w:rsidP="00965023">
      <w:pPr>
        <w:jc w:val="center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jc w:val="center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А К Т</w:t>
      </w:r>
    </w:p>
    <w:p w:rsidR="00965023" w:rsidRPr="00965023" w:rsidRDefault="00965023" w:rsidP="00965023">
      <w:pPr>
        <w:jc w:val="center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приема – передачи имущества</w:t>
      </w:r>
    </w:p>
    <w:p w:rsidR="00965023" w:rsidRPr="00965023" w:rsidRDefault="00965023" w:rsidP="00965023">
      <w:pPr>
        <w:jc w:val="center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 г. Уржум                                                                                          «____»________ 2026 года</w:t>
      </w:r>
    </w:p>
    <w:p w:rsidR="00965023" w:rsidRPr="00965023" w:rsidRDefault="00965023" w:rsidP="00965023">
      <w:pPr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shd w:val="clear" w:color="auto" w:fill="FFFFFF"/>
        <w:tabs>
          <w:tab w:val="left" w:pos="485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ab/>
        <w:t xml:space="preserve">Мы, нижеподписавшиеся, Муниципальное образование </w:t>
      </w:r>
      <w:r w:rsidRPr="00965023">
        <w:rPr>
          <w:rFonts w:ascii="Times New Roman" w:eastAsia="Times New Roman" w:hAnsi="Times New Roman" w:cs="Times New Roman"/>
          <w:b/>
          <w:lang w:bidi="ar-SA"/>
        </w:rPr>
        <w:t>Уржумский муниципальный район Кировской области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, ИНН 4334001427, КПП 433401001, ОГРН 1024301163534, </w:t>
      </w:r>
      <w:r w:rsidRPr="00965023">
        <w:rPr>
          <w:rFonts w:ascii="Times New Roman" w:eastAsia="Times New Roman" w:hAnsi="Times New Roman" w:cs="Times New Roman"/>
          <w:iCs/>
          <w:lang w:bidi="ar-SA"/>
        </w:rPr>
        <w:t xml:space="preserve">юридический адрес: Кировская область, Уржумский район, город Уржум, улица Рокина, д. 13, 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в лице главы администрации Уржумского муниципального имущества района Байбородова Вячеслава Владимировича, </w:t>
      </w:r>
      <w:r w:rsidRPr="00965023">
        <w:rPr>
          <w:rFonts w:ascii="Times New Roman" w:eastAsia="Times New Roman" w:hAnsi="Times New Roman" w:cs="Times New Roman"/>
          <w:lang w:eastAsia="ar-SA" w:bidi="ar-SA"/>
        </w:rPr>
        <w:t>действующего на основании Устава,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  именуемое  в  дальнейшем  </w:t>
      </w:r>
      <w:r w:rsidRPr="00965023">
        <w:rPr>
          <w:rFonts w:ascii="Times New Roman" w:eastAsia="Times New Roman" w:hAnsi="Times New Roman" w:cs="Times New Roman"/>
          <w:b/>
          <w:lang w:bidi="ar-SA"/>
        </w:rPr>
        <w:t>«Сторона 1»,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и ________________________________________ в лице  ___________________________________, именуемое  в  дальнейшем  </w:t>
      </w:r>
      <w:r w:rsidRPr="00965023">
        <w:rPr>
          <w:rFonts w:ascii="Times New Roman" w:eastAsia="Times New Roman" w:hAnsi="Times New Roman" w:cs="Times New Roman"/>
          <w:b/>
          <w:lang w:bidi="ar-SA"/>
        </w:rPr>
        <w:t>«Сторона 2»,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составили настоящий акт заключили акт приёма-передачи о нижеследующем:</w:t>
      </w:r>
    </w:p>
    <w:p w:rsidR="00965023" w:rsidRPr="00965023" w:rsidRDefault="00965023" w:rsidP="00965023">
      <w:pPr>
        <w:widowControl/>
        <w:shd w:val="clear" w:color="auto" w:fill="FFFFFF"/>
        <w:tabs>
          <w:tab w:val="left" w:pos="485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ab/>
        <w:t>1. Сторона 1 передаёт, а Сторона 2 принимает муниципальное имущество: _________________________________________________________________________________________________________________________________________________________________________________________________________.</w:t>
      </w:r>
    </w:p>
    <w:p w:rsidR="00965023" w:rsidRPr="00965023" w:rsidRDefault="00965023" w:rsidP="00965023">
      <w:pPr>
        <w:ind w:firstLine="703"/>
        <w:jc w:val="both"/>
        <w:rPr>
          <w:rFonts w:ascii="Times New Roman" w:eastAsia="Times New Roman" w:hAnsi="Times New Roman" w:cs="Times New Roman"/>
          <w:b/>
          <w:color w:val="FF0000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ab/>
        <w:t>2.</w:t>
      </w:r>
      <w:r w:rsidRPr="00965023">
        <w:rPr>
          <w:rFonts w:ascii="Times New Roman" w:eastAsia="Times New Roman" w:hAnsi="Times New Roman" w:cs="Times New Roman"/>
          <w:color w:val="FF0000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lang w:bidi="ar-SA"/>
        </w:rPr>
        <w:t>Имущество считается переданным с момента подписания настоящего акта приема-передачи.</w:t>
      </w:r>
      <w:r w:rsidRPr="00965023">
        <w:rPr>
          <w:rFonts w:ascii="Times New Roman" w:eastAsia="Times New Roman" w:hAnsi="Times New Roman" w:cs="Times New Roman"/>
          <w:color w:val="FF0000"/>
          <w:lang w:bidi="ar-SA"/>
        </w:rPr>
        <w:t xml:space="preserve"> </w:t>
      </w:r>
      <w:r w:rsidRPr="00965023">
        <w:rPr>
          <w:rFonts w:ascii="Times New Roman" w:eastAsia="Times New Roman" w:hAnsi="Times New Roman" w:cs="Times New Roman"/>
          <w:lang w:bidi="ar-SA"/>
        </w:rPr>
        <w:t>Претензий у Стороны 2 не имеется</w:t>
      </w:r>
      <w:r w:rsidRPr="00965023">
        <w:rPr>
          <w:rFonts w:ascii="Times New Roman" w:eastAsia="Times New Roman" w:hAnsi="Times New Roman" w:cs="Times New Roman"/>
          <w:color w:val="FF0000"/>
          <w:lang w:bidi="ar-SA"/>
        </w:rPr>
        <w:t>.</w:t>
      </w:r>
    </w:p>
    <w:p w:rsidR="00965023" w:rsidRPr="00965023" w:rsidRDefault="00965023" w:rsidP="00965023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3. Настоящий акт составлен в трех экземплярах, имеющих одинаковую юридическую силу, один из которых находится у Стороны 1, один – у Стороны 2, один – в Управление Росреестра по Кировской области Межмуниципальный отдел по Лебяжскому, Уржумскому районам.</w:t>
      </w:r>
    </w:p>
    <w:p w:rsidR="00965023" w:rsidRPr="00965023" w:rsidRDefault="00965023" w:rsidP="00965023">
      <w:pPr>
        <w:ind w:firstLine="703"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Имущество сдал: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Сторона 1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Глава администрации 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Уржумского муниципального района                   ___________________   В.В. Байбородов</w:t>
      </w:r>
    </w:p>
    <w:p w:rsidR="00965023" w:rsidRPr="00965023" w:rsidRDefault="00965023" w:rsidP="00965023">
      <w:pPr>
        <w:widowControl/>
        <w:tabs>
          <w:tab w:val="left" w:pos="1995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>М.П.</w:t>
      </w:r>
      <w:r w:rsidRPr="00965023">
        <w:rPr>
          <w:rFonts w:ascii="Times New Roman" w:eastAsia="Times New Roman" w:hAnsi="Times New Roman" w:cs="Times New Roman"/>
          <w:lang w:bidi="ar-SA"/>
        </w:rPr>
        <w:tab/>
        <w:t xml:space="preserve">              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lang w:bidi="ar-SA"/>
        </w:rPr>
        <w:t xml:space="preserve">Имущество принял: </w:t>
      </w:r>
    </w:p>
    <w:p w:rsidR="00965023" w:rsidRPr="00965023" w:rsidRDefault="00965023" w:rsidP="0096502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965023">
        <w:rPr>
          <w:rFonts w:ascii="Times New Roman" w:eastAsia="Times New Roman" w:hAnsi="Times New Roman" w:cs="Times New Roman"/>
          <w:b/>
          <w:lang w:bidi="ar-SA"/>
        </w:rPr>
        <w:t>Сторона</w:t>
      </w:r>
      <w:r w:rsidRPr="00965023">
        <w:rPr>
          <w:rFonts w:ascii="Times New Roman" w:eastAsia="Times New Roman" w:hAnsi="Times New Roman" w:cs="Times New Roman"/>
          <w:lang w:bidi="ar-SA"/>
        </w:rPr>
        <w:t xml:space="preserve"> 2</w:t>
      </w:r>
    </w:p>
    <w:p w:rsidR="00965023" w:rsidRPr="00965023" w:rsidRDefault="00965023" w:rsidP="00965023">
      <w:pPr>
        <w:widowControl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965023" w:rsidRPr="00965023" w:rsidRDefault="00965023" w:rsidP="00965023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965023" w:rsidRPr="003C021C" w:rsidRDefault="00965023" w:rsidP="00965023">
      <w:pPr>
        <w:pStyle w:val="11"/>
        <w:shd w:val="clear" w:color="auto" w:fill="auto"/>
        <w:tabs>
          <w:tab w:val="left" w:pos="1668"/>
        </w:tabs>
        <w:spacing w:line="331" w:lineRule="auto"/>
        <w:jc w:val="both"/>
        <w:rPr>
          <w:sz w:val="28"/>
          <w:szCs w:val="28"/>
        </w:rPr>
        <w:sectPr w:rsidR="00965023" w:rsidRPr="003C021C">
          <w:headerReference w:type="default" r:id="rId26"/>
          <w:headerReference w:type="first" r:id="rId27"/>
          <w:pgSz w:w="11900" w:h="16840"/>
          <w:pgMar w:top="1353" w:right="600" w:bottom="845" w:left="1501" w:header="0" w:footer="3" w:gutter="0"/>
          <w:cols w:space="720"/>
          <w:noEndnote/>
          <w:titlePg/>
          <w:docGrid w:linePitch="360"/>
        </w:sectPr>
      </w:pPr>
    </w:p>
    <w:bookmarkEnd w:id="2"/>
    <w:bookmarkEnd w:id="3"/>
    <w:p w:rsidR="00202C94" w:rsidRDefault="00202C94" w:rsidP="001D0BB2">
      <w:pPr>
        <w:pStyle w:val="10"/>
        <w:keepNext/>
        <w:keepLines/>
        <w:shd w:val="clear" w:color="auto" w:fill="auto"/>
        <w:ind w:left="0"/>
      </w:pPr>
    </w:p>
    <w:sectPr w:rsidR="00202C94" w:rsidSect="001D0BB2">
      <w:headerReference w:type="even" r:id="rId28"/>
      <w:headerReference w:type="default" r:id="rId29"/>
      <w:footerReference w:type="even" r:id="rId30"/>
      <w:footerReference w:type="default" r:id="rId31"/>
      <w:pgSz w:w="16840" w:h="11900" w:orient="landscape"/>
      <w:pgMar w:top="2261" w:right="1268" w:bottom="1465" w:left="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D11EF" w:rsidRDefault="000D11EF">
      <w:r>
        <w:separator/>
      </w:r>
    </w:p>
  </w:endnote>
  <w:endnote w:type="continuationSeparator" w:id="0">
    <w:p w:rsidR="000D11EF" w:rsidRDefault="000D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5EAA" w:rsidRDefault="00455E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5EAA" w:rsidRDefault="00455E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D11EF" w:rsidRDefault="000D11EF">
      <w:r>
        <w:separator/>
      </w:r>
    </w:p>
  </w:footnote>
  <w:footnote w:type="continuationSeparator" w:id="0">
    <w:p w:rsidR="000D11EF" w:rsidRDefault="000D1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75F7" w:rsidRDefault="008675F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10209F7" wp14:editId="76453E37">
              <wp:simplePos x="0" y="0"/>
              <wp:positionH relativeFrom="page">
                <wp:posOffset>3922395</wp:posOffset>
              </wp:positionH>
              <wp:positionV relativeFrom="page">
                <wp:posOffset>525780</wp:posOffset>
              </wp:positionV>
              <wp:extent cx="64135" cy="123190"/>
              <wp:effectExtent l="0" t="0" r="0" b="0"/>
              <wp:wrapNone/>
              <wp:docPr id="4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75F7" w:rsidRDefault="008675F7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209F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08.85pt;margin-top:41.4pt;width:5.05pt;height:9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" filled="f" stroked="f">
              <v:textbox style="mso-fit-shape-to-text:t" inset="0,0,0,0">
                <w:txbxContent>
                  <w:p w:rsidR="008675F7" w:rsidRDefault="008675F7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75F7" w:rsidRDefault="008675F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5EAA" w:rsidRDefault="00455EA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5EAA" w:rsidRDefault="00455E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0A6"/>
    <w:multiLevelType w:val="hybridMultilevel"/>
    <w:tmpl w:val="9BB05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13F64"/>
    <w:multiLevelType w:val="multilevel"/>
    <w:tmpl w:val="3CCCA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D35F9B"/>
    <w:multiLevelType w:val="multilevel"/>
    <w:tmpl w:val="0D7CB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E0470A"/>
    <w:multiLevelType w:val="hybridMultilevel"/>
    <w:tmpl w:val="C21AF9BC"/>
    <w:lvl w:ilvl="0" w:tplc="108AE0D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441653EB"/>
    <w:multiLevelType w:val="multilevel"/>
    <w:tmpl w:val="27A67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0B66E7"/>
    <w:multiLevelType w:val="multilevel"/>
    <w:tmpl w:val="CF38319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706F21"/>
    <w:multiLevelType w:val="hybridMultilevel"/>
    <w:tmpl w:val="B344D4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D0358"/>
    <w:multiLevelType w:val="multilevel"/>
    <w:tmpl w:val="F020C056"/>
    <w:lvl w:ilvl="0">
      <w:start w:val="7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4CB0136"/>
    <w:multiLevelType w:val="multilevel"/>
    <w:tmpl w:val="62C46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1F1E15"/>
    <w:multiLevelType w:val="multilevel"/>
    <w:tmpl w:val="AAC028B4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EAA"/>
    <w:rsid w:val="00030025"/>
    <w:rsid w:val="000D11EF"/>
    <w:rsid w:val="000E0E8D"/>
    <w:rsid w:val="000F49BE"/>
    <w:rsid w:val="001D0BB2"/>
    <w:rsid w:val="00200341"/>
    <w:rsid w:val="00202C94"/>
    <w:rsid w:val="00260CC9"/>
    <w:rsid w:val="003B64E3"/>
    <w:rsid w:val="003C021C"/>
    <w:rsid w:val="00426832"/>
    <w:rsid w:val="00431E31"/>
    <w:rsid w:val="00455EAA"/>
    <w:rsid w:val="00493276"/>
    <w:rsid w:val="005D702F"/>
    <w:rsid w:val="005D7039"/>
    <w:rsid w:val="005E768D"/>
    <w:rsid w:val="00625C57"/>
    <w:rsid w:val="00635AC3"/>
    <w:rsid w:val="006D53BF"/>
    <w:rsid w:val="00720B11"/>
    <w:rsid w:val="00737F76"/>
    <w:rsid w:val="00803087"/>
    <w:rsid w:val="00811E19"/>
    <w:rsid w:val="008675F7"/>
    <w:rsid w:val="009242E6"/>
    <w:rsid w:val="00965023"/>
    <w:rsid w:val="009F670B"/>
    <w:rsid w:val="00A07D57"/>
    <w:rsid w:val="00A119A4"/>
    <w:rsid w:val="00AD4794"/>
    <w:rsid w:val="00C452A2"/>
    <w:rsid w:val="00CE35C2"/>
    <w:rsid w:val="00D236C9"/>
    <w:rsid w:val="00D54AD2"/>
    <w:rsid w:val="00DD2810"/>
    <w:rsid w:val="00DF7454"/>
    <w:rsid w:val="00E15231"/>
    <w:rsid w:val="00E22C97"/>
    <w:rsid w:val="00EB1E2C"/>
    <w:rsid w:val="00F2637B"/>
    <w:rsid w:val="00F51C0C"/>
    <w:rsid w:val="00F54B18"/>
    <w:rsid w:val="00F84DF3"/>
    <w:rsid w:val="00FD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3AC82"/>
  <w15:docId w15:val="{0F1B1FD5-22AB-4759-B5B2-E6758A3E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0" w:lineRule="auto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/>
      <w:ind w:left="1034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Оглавлени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675F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character" w:styleId="ac">
    <w:name w:val="Hyperlink"/>
    <w:uiPriority w:val="99"/>
    <w:unhideWhenUsed/>
    <w:rsid w:val="005D702F"/>
    <w:rPr>
      <w:color w:val="0000FF"/>
      <w:u w:val="single"/>
    </w:rPr>
  </w:style>
  <w:style w:type="paragraph" w:styleId="ad">
    <w:name w:val="Body Text"/>
    <w:basedOn w:val="a"/>
    <w:link w:val="ae"/>
    <w:rsid w:val="005D702F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customStyle="1" w:styleId="ae">
    <w:name w:val="Основной текст Знак"/>
    <w:basedOn w:val="a0"/>
    <w:link w:val="ad"/>
    <w:rsid w:val="005D702F"/>
    <w:rPr>
      <w:rFonts w:ascii="Times New Roman" w:eastAsia="Times New Roman" w:hAnsi="Times New Roman" w:cs="Times New Roman"/>
      <w:sz w:val="32"/>
      <w:szCs w:val="20"/>
      <w:lang w:bidi="ar-SA"/>
    </w:rPr>
  </w:style>
  <w:style w:type="character" w:styleId="af">
    <w:name w:val="Strong"/>
    <w:uiPriority w:val="22"/>
    <w:qFormat/>
    <w:rsid w:val="005D702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242E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42E6"/>
    <w:rPr>
      <w:rFonts w:ascii="Segoe UI" w:hAnsi="Segoe UI" w:cs="Segoe UI"/>
      <w:color w:val="000000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F84D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84DF3"/>
    <w:rPr>
      <w:color w:val="000000"/>
    </w:rPr>
  </w:style>
  <w:style w:type="paragraph" w:styleId="af4">
    <w:name w:val="footer"/>
    <w:basedOn w:val="a"/>
    <w:link w:val="af5"/>
    <w:uiPriority w:val="99"/>
    <w:unhideWhenUsed/>
    <w:rsid w:val="00F84DF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84DF3"/>
    <w:rPr>
      <w:color w:val="000000"/>
    </w:rPr>
  </w:style>
  <w:style w:type="paragraph" w:styleId="25">
    <w:name w:val="Body Text 2"/>
    <w:basedOn w:val="a"/>
    <w:link w:val="26"/>
    <w:uiPriority w:val="99"/>
    <w:semiHidden/>
    <w:unhideWhenUsed/>
    <w:rsid w:val="00965023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965023"/>
    <w:rPr>
      <w:color w:val="000000"/>
    </w:rPr>
  </w:style>
  <w:style w:type="table" w:styleId="af6">
    <w:name w:val="Table Grid"/>
    <w:basedOn w:val="a1"/>
    <w:rsid w:val="00965023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consultantplus://offline/ref=8608A915A77589369BD2B7F347595D5ABC538B22E06FA735FD52FF4C23570EP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17" Type="http://schemas.openxmlformats.org/officeDocument/2006/relationships/hyperlink" Target="http://www.rts-tender.ru/" TargetMode="External"/><Relationship Id="rId25" Type="http://schemas.openxmlformats.org/officeDocument/2006/relationships/hyperlink" Target="https://urzhumskij-r43.gosweb.gosuslugi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ts-tender.ru" TargetMode="External"/><Relationship Id="rId20" Type="http://schemas.openxmlformats.org/officeDocument/2006/relationships/hyperlink" Target="consultantplus://offline/ref=D54B536E147478390F4E00EB7DDC3F85EBB1AC050E3F505E03D970FC37B84872C1BD5795E2D383C8K856P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urzh@im-zem.ru" TargetMode="External"/><Relationship Id="rId24" Type="http://schemas.openxmlformats.org/officeDocument/2006/relationships/hyperlink" Target="http://www.torgi.gov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rts-tender.ru/tariffs/platform-property-sales-tariffs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eader" Target="header3.xml"/><Relationship Id="rId10" Type="http://schemas.openxmlformats.org/officeDocument/2006/relationships/hyperlink" Target="http://www.rts-tender.ru" TargetMode="External"/><Relationship Id="rId19" Type="http://schemas.openxmlformats.org/officeDocument/2006/relationships/hyperlink" Target="https://it2.rts-tender.ru/v2/finance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urzhumskij-r43.gosweb.gosuslugi.ru/" TargetMode="External"/><Relationship Id="rId14" Type="http://schemas.openxmlformats.org/officeDocument/2006/relationships/hyperlink" Target="https://help.rts-tender.ru/manual/list?id=240&amp;format=pdf" TargetMode="External"/><Relationship Id="rId22" Type="http://schemas.openxmlformats.org/officeDocument/2006/relationships/hyperlink" Target="https://urzhumskij-r43.gosweb.gosuslugi.ru/" TargetMode="External"/><Relationship Id="rId27" Type="http://schemas.openxmlformats.org/officeDocument/2006/relationships/header" Target="header2.xml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499FE-F4DD-414B-804B-751068ED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25</Pages>
  <Words>9200</Words>
  <Characters>52441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ПОДОСИНОВСКОГО РАЙОНА</vt:lpstr>
    </vt:vector>
  </TitlesOfParts>
  <Company/>
  <LinksUpToDate>false</LinksUpToDate>
  <CharactersWithSpaces>61518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ПОДОСИНОВСКОГО РАЙОНА</dc:title>
  <dc:subject/>
  <dc:creator>Buro</dc:creator>
  <cp:keywords/>
  <dc:description/>
  <cp:lastModifiedBy>Тихонина Светлана Геннадьевна</cp:lastModifiedBy>
  <cp:revision>10</cp:revision>
  <cp:lastPrinted>2026-08-13T07:35:00Z</cp:lastPrinted>
  <dcterms:created xsi:type="dcterms:W3CDTF">2024-08-08T07:38:00Z</dcterms:created>
  <dcterms:modified xsi:type="dcterms:W3CDTF">2026-08-13T08:35:00Z</dcterms:modified>
</cp:coreProperties>
</file>